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5" w:name="X5c01acc47a01ead3b7a10f5857b9397064fd082"/>
    <w:p>
      <w:pPr>
        <w:pStyle w:val="Heading1"/>
      </w:pPr>
      <w:r>
        <w:t xml:space="preserve">Cover Letter for Doctor General Practitioner Position in Germany Munich</w:t>
      </w:r>
    </w:p>
    <w:p>
      <w:pPr>
        <w:pStyle w:val="FirstParagraph"/>
      </w:pPr>
      <w:r>
        <w:t xml:space="preserve">Dear Hiring Committee,</w:t>
      </w:r>
    </w:p>
    <w:p>
      <w:pPr>
        <w:pStyle w:val="BodyText"/>
      </w:pPr>
      <w:r>
        <w:t xml:space="preserve">As a dedicated and experienced Doctor General Practitioner with a strong commitment to patient-centered care, I am writing to express my interest in the opportunity to contribute my expertise and passion for medicine within the vibrant healthcare landscape of Germany Munich. With a comprehensive background in general practice, coupled with an acute understanding of the unique challenges and opportunities presented by the German healthcare system, I am eager to bring my skills and dedication to your esteemed organization.</w:t>
      </w:r>
    </w:p>
    <w:p>
      <w:pPr>
        <w:pStyle w:val="BodyText"/>
      </w:pPr>
      <w:r>
        <w:t xml:space="preserve">My journey as a Doctor General Practitioner has been defined by a relentless pursuit of excellence in clinical practice, continuous learning, and a profound respect for the cultural nuances that shape healthcare delivery. Having trained in both international and European medical settings, I have developed a versatile skill set that aligns with the rigorous standards of Germany's healthcare infrastructure. My experience spans diverse patient populations, from urban centers to rural communities, equipping me with the adaptability and empathy necessary to thrive in Munich's dynamic environment.</w:t>
      </w:r>
    </w:p>
    <w:bookmarkStart w:id="20" w:name="why-germany-munich"/>
    <w:p>
      <w:pPr>
        <w:pStyle w:val="Heading2"/>
      </w:pPr>
      <w:r>
        <w:t xml:space="preserve">Why Germany Munich?</w:t>
      </w:r>
    </w:p>
    <w:p>
      <w:pPr>
        <w:pStyle w:val="FirstParagraph"/>
      </w:pPr>
      <w:r>
        <w:t xml:space="preserve">Munich, a city renowned for its blend of tradition and innovation, offers a unique setting for medical professionals. The city’s emphasis on quality healthcare, advanced medical technology, and a strong community-centric approach resonates deeply with my professional values. As a Doctor General Practitioner in Germany Munich, I am particularly drawn to the opportunity to work within a system that prioritizes preventive care, patient education, and interdisciplinary collaboration. The German healthcare model's focus on accessibility and long-term patient relationships aligns perfectly with my vision of holistic medical practice.</w:t>
      </w:r>
    </w:p>
    <w:p>
      <w:pPr>
        <w:pStyle w:val="BodyText"/>
      </w:pPr>
      <w:r>
        <w:t xml:space="preserve">Moreover, Munich’s cultural diversity presents an exciting challenge and reward for any General Practitioner. The city’s population includes a wide array of nationalities, each with distinct health needs and expectations. My ability to communicate effectively in multiple languages, including fluent German and English, ensures that I can bridge cultural gaps and provide equitable care to all patients. This skill is particularly vital in Germany Munich, where multilingual competence is often a key asset for fostering trust and ensuring clear communication between physicians and patients.</w:t>
      </w:r>
    </w:p>
    <w:bookmarkEnd w:id="20"/>
    <w:bookmarkStart w:id="21" w:name="professional-experience-and-expertise"/>
    <w:p>
      <w:pPr>
        <w:pStyle w:val="Heading2"/>
      </w:pPr>
      <w:r>
        <w:t xml:space="preserve">Professional Experience and Expertise</w:t>
      </w:r>
    </w:p>
    <w:p>
      <w:pPr>
        <w:pStyle w:val="FirstParagraph"/>
      </w:pPr>
      <w:r>
        <w:t xml:space="preserve">Over the past decade, I have served as a General Practitioner in various capacities, including private clinics, public health centers, and academic institutions. My clinical expertise encompasses a broad spectrum of primary care services, such as diagnosing and managing chronic conditions (e.g., diabetes, hypertension), conducting preventive screenings (e.g., cancer early detection programs), and providing acute care for minor injuries and infections. I have also played a pivotal role in coordinating care with specialists, ensuring seamless transitions for patients requiring advanced medical interventions.</w:t>
      </w:r>
    </w:p>
    <w:p>
      <w:pPr>
        <w:pStyle w:val="BodyText"/>
      </w:pPr>
      <w:r>
        <w:t xml:space="preserve">A hallmark of my practice has been the integration of evidence-based medicine with personalized patient care. I am deeply committed to staying updated on the latest medical research and guidelines, which enables me to deliver the highest standard of care. In Germany Munich, where healthcare regulations are highly structured and patient safety is paramount, this commitment is not only a professional obligation but also a moral imperative.</w:t>
      </w:r>
    </w:p>
    <w:bookmarkEnd w:id="21"/>
    <w:bookmarkStart w:id="22" w:name="X63af92e6a1a38ef4f960f3a3bc9d2cb7433bf5a"/>
    <w:p>
      <w:pPr>
        <w:pStyle w:val="Heading2"/>
      </w:pPr>
      <w:r>
        <w:t xml:space="preserve">Understanding of the German Healthcare System</w:t>
      </w:r>
    </w:p>
    <w:p>
      <w:pPr>
        <w:pStyle w:val="FirstParagraph"/>
      </w:pPr>
      <w:r>
        <w:t xml:space="preserve">One of the key strengths I bring to the role of Doctor General Practitioner in Germany Munich is my deep understanding of the country’s healthcare system. The German model, characterized by its statutory health insurance (Gesetzliche Krankenversicherung) and a network of outpatient providers, emphasizes accessibility and quality. My experience working with Kassenärztliche Vereinigungen (KVs) has provided me with firsthand insight into the administrative and clinical workflows that define general practice in Germany.</w:t>
      </w:r>
    </w:p>
    <w:p>
      <w:pPr>
        <w:pStyle w:val="BodyText"/>
      </w:pPr>
      <w:r>
        <w:t xml:space="preserve">I am well-versed in the use of electronic health records (eGK) and other digital tools that streamline patient care and data management. Additionally, I have participated in quality assurance initiatives and continuous medical education (CME) programs, which are essential for maintaining the high standards expected of General Practitioners in Germany. My familiarity with local healthcare policies, including the integration of public health services and preventive care protocols, ensures that I can contribute effectively from day one.</w:t>
      </w:r>
    </w:p>
    <w:bookmarkEnd w:id="22"/>
    <w:bookmarkStart w:id="23" w:name="X4165c59dfc514f051bf0cc670ce885e93f9c5ff"/>
    <w:p>
      <w:pPr>
        <w:pStyle w:val="Heading2"/>
      </w:pPr>
      <w:r>
        <w:t xml:space="preserve">Commitment to Community and Patient-Centered Care</w:t>
      </w:r>
    </w:p>
    <w:p>
      <w:pPr>
        <w:pStyle w:val="FirstParagraph"/>
      </w:pPr>
      <w:r>
        <w:t xml:space="preserve">In Germany Munich, General Practitioners serve as the cornerstone of the healthcare system, acting as the first point of contact for patients and advocates for their overall well-being. I am particularly passionate about this role, as it allows me to build long-term relationships with patients and their families. My approach is rooted in active listening, cultural sensitivity, and a patient-centered philosophy that prioritizes individual needs over generic solutions.</w:t>
      </w:r>
    </w:p>
    <w:p>
      <w:pPr>
        <w:pStyle w:val="BodyText"/>
      </w:pPr>
      <w:r>
        <w:t xml:space="preserve">One of my proudest achievements has been the development of community health initiatives aimed at improving public awareness of chronic disease management and mental health. In Munich, where the pace of life can be demanding, I believe it is essential to provide patients with resources and guidance to maintain their physical and emotional well-being. This aligns with the city’s broader goals of fostering a healthy, resilient population.</w:t>
      </w:r>
    </w:p>
    <w:bookmarkEnd w:id="23"/>
    <w:bookmarkStart w:id="24" w:name="why-choose-me"/>
    <w:p>
      <w:pPr>
        <w:pStyle w:val="Heading2"/>
      </w:pPr>
      <w:r>
        <w:t xml:space="preserve">Why Choose Me?</w:t>
      </w:r>
    </w:p>
    <w:p>
      <w:pPr>
        <w:pStyle w:val="FirstParagraph"/>
      </w:pPr>
      <w:r>
        <w:t xml:space="preserve">As a Doctor General Practitioner with over 10 years of experience, I offer a unique combination of clinical expertise, cultural adaptability, and a deep appreciation for the German healthcare ethos. My ability to navigate the complexities of Germany’s medical system while maintaining a compassionate and patient-focused approach makes me an ideal candidate for this role. I am confident that my skills will not only meet but exceed the expectations of your organization.</w:t>
      </w:r>
    </w:p>
    <w:p>
      <w:pPr>
        <w:pStyle w:val="BodyText"/>
      </w:pPr>
      <w:r>
        <w:t xml:space="preserve">Furthermore, I am eager to contribute to the continued growth and innovation of healthcare in Germany Munich. Whether through mentoring junior colleagues, participating in research initiatives, or engaging with local health organizations, I am committed to making a meaningful impact on the community. My goal is to be a trusted partner for patients and a valuable member of your medical team.</w:t>
      </w:r>
    </w:p>
    <w:p>
      <w:pPr>
        <w:pStyle w:val="BodyText"/>
      </w:pPr>
      <w:r>
        <w:t xml:space="preserve">I would be honored to discuss how my background and vision align with the mission of your practice. Thank you for considering my application. I look forward to the opportunity to contribute to the success of your organization in Germany Munich.</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Germany Munich</dc:title>
  <dc:creator/>
  <dc:language>en</dc:language>
  <cp:keywords/>
  <dcterms:created xsi:type="dcterms:W3CDTF">2025-12-10T14:22:44Z</dcterms:created>
  <dcterms:modified xsi:type="dcterms:W3CDTF">2025-12-10T14:22:44Z</dcterms:modified>
</cp:coreProperties>
</file>

<file path=docProps/custom.xml><?xml version="1.0" encoding="utf-8"?>
<Properties xmlns="http://schemas.openxmlformats.org/officeDocument/2006/custom-properties" xmlns:vt="http://schemas.openxmlformats.org/officeDocument/2006/docPropsVTypes"/>
</file>