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Osaka</w:t>
      </w:r>
    </w:p>
    <w:bookmarkStart w:id="25" w:name="doctor-general-practitioner-cover-letter"/>
    <w:p>
      <w:pPr>
        <w:pStyle w:val="Heading1"/>
      </w:pPr>
      <w:r>
        <w:t xml:space="preserve">Doctor General Practitioner 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Doctor General Practitioner position at your esteemed medical institution in Osaka, Japan. With a decade of experience in primary care and a profound commitment to patient-centered healthcare, I am eager to contribute my skills and expertise to a vibrant community like Osaka. This opportunity represents not only a professional milestone but also an exciting step toward aligning my career with the values of innovation, cultural sensitivity, and holistic care that define the Japanese medical system.</w:t>
      </w:r>
    </w:p>
    <w:bookmarkStart w:id="20" w:name="professional-background"/>
    <w:p>
      <w:pPr>
        <w:pStyle w:val="Heading2"/>
      </w:pPr>
      <w:r>
        <w:t xml:space="preserve">Professional Background</w:t>
      </w:r>
    </w:p>
    <w:p>
      <w:pPr>
        <w:pStyle w:val="FirstParagraph"/>
      </w:pPr>
      <w:r>
        <w:t xml:space="preserve">As a licensed Doctor General Practitioner with extensive experience in diagnosing and managing a wide range of acute and chronic conditions, I have cultivated a career centered on empathy, precision, and lifelong learning. My work has spanned urban clinics and rural health centers, where I have prioritized preventive care, health education, and personalized treatment plans tailored to the unique needs of each patient. This diverse experience has equipped me to navigate complex medical scenarios while maintaining a compassionate approach to healthcare delivery.</w:t>
      </w:r>
    </w:p>
    <w:p>
      <w:pPr>
        <w:pStyle w:val="BodyText"/>
      </w:pPr>
      <w:r>
        <w:t xml:space="preserve">One of my core strengths lies in my ability to bridge communication gaps between patients and specialists. Whether explaining intricate medical procedures in layman’s terms or coordinating with multidisciplinary teams, I ensure that every patient feels heard, understood, and empowered. This skill is particularly vital in Japan, where cultural nuances and linguistic diversity often shape the patient-provider relationship. My fluency in English and basic Japanese allows me to connect with a broader demographic, fostering trust and clarity in clinical interactions.</w:t>
      </w:r>
    </w:p>
    <w:bookmarkEnd w:id="20"/>
    <w:bookmarkStart w:id="21" w:name="X8b70b9e527f43a3f72d261e4aa64388edcc8aa3"/>
    <w:p>
      <w:pPr>
        <w:pStyle w:val="Heading2"/>
      </w:pPr>
      <w:r>
        <w:t xml:space="preserve">Understanding of the Japanese Healthcare System</w:t>
      </w:r>
    </w:p>
    <w:p>
      <w:pPr>
        <w:pStyle w:val="FirstParagraph"/>
      </w:pPr>
      <w:r>
        <w:t xml:space="preserve">Japan’s healthcare system is renowned for its efficiency, accessibility, and emphasis on preventive care—principles that align closely with my professional philosophy. The country’s universal health coverage model ensures that patients receive timely care, while its integration of traditional and modern medicine reflects a holistic approach to wellness. I am particularly inspired by Japan’s focus on longevity and quality of life, which resonates with my belief in proactive, patient-driven healthcare.</w:t>
      </w:r>
    </w:p>
    <w:p>
      <w:pPr>
        <w:pStyle w:val="BodyText"/>
      </w:pPr>
      <w:r>
        <w:t xml:space="preserve">Living and working in Osaka would allow me to immerse myself in this dynamic system while contributing my expertise. Osaka, as a global hub of culture and commerce, presents unique challenges and opportunities. Its diverse population—including expatriates, elderly residents, and young professionals—requires a General Practitioner who can adapt to varied medical needs while respecting cultural traditions. I am eager to bring my clinical acumen to this environment, ensuring that patients receive care that is both scientifically rigorous and culturally attuned.</w:t>
      </w:r>
    </w:p>
    <w:bookmarkEnd w:id="21"/>
    <w:bookmarkStart w:id="22" w:name="why-osaka"/>
    <w:p>
      <w:pPr>
        <w:pStyle w:val="Heading2"/>
      </w:pPr>
      <w:r>
        <w:t xml:space="preserve">Why Osaka?</w:t>
      </w:r>
    </w:p>
    <w:p>
      <w:pPr>
        <w:pStyle w:val="FirstParagraph"/>
      </w:pPr>
      <w:r>
        <w:t xml:space="preserve">Osaka’s reputation as a thriving metropolis with a rich historical legacy makes it an ideal location for my career. The city’s blend of modernity and tradition offers a unique setting to practice medicine, where cutting-edge technology coexists with deep-rooted community values. I am particularly drawn to Osaka’s emphasis on innovation in healthcare, such as its investment in telemedicine and AI-driven diagnostics. These advancements align with my desire to stay at the forefront of medical progress while maintaining the human touch that defines general practice.</w:t>
      </w:r>
    </w:p>
    <w:p>
      <w:pPr>
        <w:pStyle w:val="BodyText"/>
      </w:pPr>
      <w:r>
        <w:t xml:space="preserve">Additionally, Osaka’s vibrant neighborhoods and strong sense of community resonate with my vision of medicine as a collaborative effort. I am eager to engage with local healthcare providers, participate in public health initiatives, and contribute to programs that address pressing issues such as aging populations and mental health. My goal is not only to treat patients but also to support their long-term well-being through education, advocacy, and preventive strategies.</w:t>
      </w:r>
    </w:p>
    <w:bookmarkEnd w:id="22"/>
    <w:bookmarkStart w:id="23" w:name="Xe789a3ad47bbe20dd5eb262abf1ae9a22adbf8e"/>
    <w:p>
      <w:pPr>
        <w:pStyle w:val="Heading2"/>
      </w:pPr>
      <w:r>
        <w:t xml:space="preserve">Cultural Adaptability and Professional Growth</w:t>
      </w:r>
    </w:p>
    <w:p>
      <w:pPr>
        <w:pStyle w:val="FirstParagraph"/>
      </w:pPr>
      <w:r>
        <w:t xml:space="preserve">Working in Japan requires more than medical expertise—it demands an openness to cultural exchange and a willingness to embrace new perspectives. I have always been fascinated by Japanese customs, from the emphasis on respect and punctuality to the meticulous attention to detail in everyday life. These values are reflected in the healthcare sector, where precision and professionalism are paramount. I am confident that my adaptability and curiosity will enable me to thrive in this environment.</w:t>
      </w:r>
    </w:p>
    <w:p>
      <w:pPr>
        <w:pStyle w:val="BodyText"/>
      </w:pPr>
      <w:r>
        <w:t xml:space="preserve">Moreover, I am committed to continuous learning and professional development. Japan’s medical landscape is constantly evolving, with advancements in research, technology, and patient care models. I intend to stay engaged with the local medical community through conferences, workshops, and collaborations with Japanese healthcare institutions. This dedication to growth ensures that I remain a valuable asset to your organization while delivering the highest standard of care.</w:t>
      </w:r>
    </w:p>
    <w:bookmarkEnd w:id="23"/>
    <w:bookmarkStart w:id="24" w:name="conclusion"/>
    <w:p>
      <w:pPr>
        <w:pStyle w:val="Heading2"/>
      </w:pPr>
      <w:r>
        <w:t xml:space="preserve">Conclusion</w:t>
      </w:r>
    </w:p>
    <w:p>
      <w:pPr>
        <w:pStyle w:val="FirstParagraph"/>
      </w:pPr>
      <w:r>
        <w:t xml:space="preserve">In conclusion, I am thrilled at the prospect of joining your team as a Doctor General Practitioner in Osaka. My clinical experience, cultural sensitivity, and passion for patient-centered care position me to make meaningful contributions to your practice and the broader community. I am eager to bring my skills to a city that values innovation and tradition in equal measure, while learning from the expertise of Japanese healthcare professionals.</w:t>
      </w:r>
    </w:p>
    <w:p>
      <w:pPr>
        <w:pStyle w:val="BodyText"/>
      </w:pPr>
      <w:r>
        <w:t xml:space="preserve">Thank you for considering my application. I would welcome the opportunity to discuss how my background and vision align with your institution’s goals. Please feel free to contact me at [Your Phone Number] or [Your Email Address] at your earliest convenience. I look forward to the possibility of contributing to the health and well-being of Osaka’s residents.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Japan Osaka</dc:title>
  <dc:creator/>
  <dc:language>en</dc:language>
  <cp:keywords/>
  <dcterms:created xsi:type="dcterms:W3CDTF">2025-12-10T13:26:36Z</dcterms:created>
  <dcterms:modified xsi:type="dcterms:W3CDTF">2025-12-10T13:26:36Z</dcterms:modified>
</cp:coreProperties>
</file>

<file path=docProps/custom.xml><?xml version="1.0" encoding="utf-8"?>
<Properties xmlns="http://schemas.openxmlformats.org/officeDocument/2006/custom-properties" xmlns:vt="http://schemas.openxmlformats.org/officeDocument/2006/docPropsVTypes"/>
</file>