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9b25d089b392386f82105b0d7ce83aab32656ab"/>
    <w:p>
      <w:pPr>
        <w:pStyle w:val="Heading1"/>
      </w:pPr>
      <w:r>
        <w:t xml:space="preserve">Cover Letter for Economist Position in Argentina Córdoba</w:t>
      </w:r>
    </w:p>
    <w:p>
      <w:pPr>
        <w:pStyle w:val="FirstParagraph"/>
      </w:pPr>
      <w:r>
        <w:rPr>
          <w:bCs/>
          <w:b/>
        </w:rPr>
        <w:t xml:space="preserve">Dear Hiring Committee,</w:t>
      </w:r>
    </w:p>
    <w:p>
      <w:pPr>
        <w:pStyle w:val="BodyText"/>
      </w:pPr>
      <w:r>
        <w:t xml:space="preserve">I am writing to express my enthusiastic interest in the Economist position at [Company/Organization Name] in Argentina Córdoba. As a dedicated economist with a strong foundation in quantitative analysis, policy development, and regional economic dynamics, I am eager to contribute my expertise to support the growth and stability of this vibrant region. Argentina Córdoba stands as a cornerstone of economic innovation and cultural richness, and I am particularly inspired by its role as a hub for agriculture, industry, and academia. This opportunity aligns perfectly with my professional goals to apply economic principles in ways that address local challenges while fostering sustainable development.</w:t>
      </w:r>
    </w:p>
    <w:bookmarkStart w:id="20" w:name="professional-background-and-expertise"/>
    <w:p>
      <w:pPr>
        <w:pStyle w:val="Heading2"/>
      </w:pPr>
      <w:r>
        <w:t xml:space="preserve">Professional Background and Expertise</w:t>
      </w:r>
    </w:p>
    <w:p>
      <w:pPr>
        <w:pStyle w:val="FirstParagraph"/>
      </w:pPr>
      <w:r>
        <w:t xml:space="preserve">With over [X years] of experience in economic research, data analysis, and policy consulting, I have developed a nuanced understanding of how macroeconomic trends intersect with regional needs. My academic background in Economics from [University Name], combined with hands-on work in both public and private sectors, has equipped me to tackle complex economic issues. For instance, my recent role as a Senior Economist at [Previous Company/Institution] involved designing models to forecast market trends in emerging economies, including Argentina. This experience honed my ability to interpret data in the context of local conditions, such as inflationary pressures and currency fluctuations that have historically impacted Córdoba’s agricultural exports.</w:t>
      </w:r>
    </w:p>
    <w:p>
      <w:pPr>
        <w:pStyle w:val="BodyText"/>
      </w:pPr>
      <w:r>
        <w:t xml:space="preserve">One of my core strengths is translating technical economic insights into actionable strategies. In a previous project, I collaborated with policymakers in [Region/Province] to assess the impact of trade policies on small-scale producers. By integrating qualitative feedback from local stakeholders with quantitative analysis, we identified pathways to enhance competitiveness and resilience. This approach reflects my belief that effective economic solutions must be rooted in the realities of the communities they serve—something I am particularly passionate about applying in Argentina Córdoba.</w:t>
      </w:r>
    </w:p>
    <w:bookmarkEnd w:id="20"/>
    <w:bookmarkStart w:id="21" w:name="X0eff685798278faecf06e76e8db02b0286acec0"/>
    <w:p>
      <w:pPr>
        <w:pStyle w:val="Heading2"/>
      </w:pPr>
      <w:r>
        <w:t xml:space="preserve">Why Argentina Córdoba? A Unique Opportunity</w:t>
      </w:r>
    </w:p>
    <w:p>
      <w:pPr>
        <w:pStyle w:val="FirstParagraph"/>
      </w:pPr>
      <w:r>
        <w:t xml:space="preserve">Argentina Córdoba is more than a location; it is a dynamic economic ecosystem with immense potential. As the second-largest city in Argentina, it serves as a critical node for transportation, education, and industry. The region’s reliance on sectors like soybean production, automotive manufacturing, and renewable energy presents both challenges and opportunities for economic strategists. I am deeply interested in contributing to initiatives that address these unique dynamics. For example, the recent emphasis on sustainable agriculture in Córdoba aligns with my research on value chain optimization and climate-resilient practices.</w:t>
      </w:r>
    </w:p>
    <w:p>
      <w:pPr>
        <w:pStyle w:val="BodyText"/>
      </w:pPr>
      <w:r>
        <w:t xml:space="preserve">Moreover, the presence of institutions such as the Universidad Nacional de Córdoba (UNC) underscores the region’s commitment to innovation and knowledge-driven growth. I am particularly drawn to how local universities collaborate with businesses to foster a skilled workforce, a model I have studied extensively in my academic work. If given the chance to join your team, I would relish the opportunity to engage with these institutions and leverage their expertise to inform policy decisions that benefit both public and private stakeholders.</w:t>
      </w:r>
    </w:p>
    <w:bookmarkEnd w:id="21"/>
    <w:bookmarkStart w:id="22" w:name="alignment-with-organizational-goals"/>
    <w:p>
      <w:pPr>
        <w:pStyle w:val="Heading2"/>
      </w:pPr>
      <w:r>
        <w:t xml:space="preserve">Alignment with Organizational Goals</w:t>
      </w:r>
    </w:p>
    <w:p>
      <w:pPr>
        <w:pStyle w:val="FirstParagraph"/>
      </w:pPr>
      <w:r>
        <w:t xml:space="preserve">I understand that economic stability in Argentina Córdoba requires a multifaceted approach. My skills in econometric modeling, cost-benefit analysis, and forecasting would enable me to support your organization’s mission of driving informed decision-making. For example, I have experience developing scenarios for currency volatility and inflationary trends—issues that are particularly pertinent to the Argentine economy. By analyzing these factors through a localized lens, I can help your team navigate uncertainties while capitalizing on growth opportunities.</w:t>
      </w:r>
    </w:p>
    <w:p>
      <w:pPr>
        <w:pStyle w:val="BodyText"/>
      </w:pPr>
      <w:r>
        <w:t xml:space="preserve">In addition to technical skills, I bring a collaborative mindset and cultural adaptability. Having worked with diverse teams across Latin America, I am accustomed to navigating complex regulatory environments and building relationships with stakeholders at all levels. This is crucial in a region like Argentina Córdoba, where economic progress often depends on partnerships between government agencies, businesses, and community organizations.</w:t>
      </w:r>
    </w:p>
    <w:bookmarkEnd w:id="22"/>
    <w:bookmarkStart w:id="23" w:name="personal-connection-to-the-region"/>
    <w:p>
      <w:pPr>
        <w:pStyle w:val="Heading2"/>
      </w:pPr>
      <w:r>
        <w:t xml:space="preserve">Personal Connection to the Region</w:t>
      </w:r>
    </w:p>
    <w:p>
      <w:pPr>
        <w:pStyle w:val="FirstParagraph"/>
      </w:pPr>
      <w:r>
        <w:t xml:space="preserve">While my professional background has prepared me for this role, my personal connection to Argentina adds another layer of motivation. I have spent [X years] studying and researching the economic landscape of South America, and Córdoba’s blend of historical significance and modern innovation has always captivated me. The region’s ability to balance tradition with progress—such as its efforts to promote green energy while maintaining a strong agricultural base—resonates with my belief in sustainable development. I am eager to contribute to this vision by bringing fresh perspectives and data-driven solutions.</w:t>
      </w:r>
    </w:p>
    <w:p>
      <w:pPr>
        <w:pStyle w:val="BodyText"/>
      </w:pPr>
      <w:r>
        <w:t xml:space="preserve">Furthermore, I have followed the economic challenges and triumphs of Argentina with keen interest. The country’s journey through periods of inflation, currency devaluation, and structural reforms has highlighted the importance of adaptive economic policies. In Córdoba, I see a microcosm of these broader trends, and I am committed to helping local leaders build resilience through evidence-based strategies.</w:t>
      </w:r>
    </w:p>
    <w:bookmarkEnd w:id="23"/>
    <w:bookmarkStart w:id="24" w:name="conclusion"/>
    <w:p>
      <w:pPr>
        <w:pStyle w:val="Heading2"/>
      </w:pPr>
      <w:r>
        <w:t xml:space="preserve">Conclusion</w:t>
      </w:r>
    </w:p>
    <w:p>
      <w:pPr>
        <w:pStyle w:val="FirstParagraph"/>
      </w:pPr>
      <w:r>
        <w:t xml:space="preserve">In conclusion, I am confident that my expertise as an economist, combined with my deep respect for Argentina Córdoba’s economic landscape, positions me to make a meaningful contribution to your organization. I would welcome the opportunity to discuss how my skills and experiences align with your goals. Thank you for considering my application. I look forward to the possibility of working together to address the unique challenges and opportunities of this remarkable region.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Argentina Córdoba</dc:title>
  <dc:creator/>
  <dc:language>en</dc:language>
  <cp:keywords/>
  <dcterms:created xsi:type="dcterms:W3CDTF">2026-07-24T14:46:33Z</dcterms:created>
  <dcterms:modified xsi:type="dcterms:W3CDTF">2026-07-24T14:46:33Z</dcterms:modified>
</cp:coreProperties>
</file>

<file path=docProps/custom.xml><?xml version="1.0" encoding="utf-8"?>
<Properties xmlns="http://schemas.openxmlformats.org/officeDocument/2006/custom-properties" xmlns:vt="http://schemas.openxmlformats.org/officeDocument/2006/docPropsVTypes"/>
</file>