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c138a60899cf48411d01e06010370e7d9542e66"/>
    <w:p>
      <w:pPr>
        <w:pStyle w:val="Heading1"/>
      </w:pPr>
      <w:r>
        <w:t xml:space="preserve">Cover Letter for Economist Position in France Lyon</w:t>
      </w:r>
    </w:p>
    <w:p>
      <w:pPr>
        <w:pStyle w:val="FirstParagraph"/>
      </w:pPr>
      <w:r>
        <w:t xml:space="preserve">Dear [Hiring Manager's Name],</w:t>
      </w:r>
    </w:p>
    <w:p>
      <w:pPr>
        <w:pStyle w:val="BodyText"/>
      </w:pPr>
      <w:r>
        <w:t xml:space="preserve">I am writing to express my sincere interest in the Economist position at [Company/Organization Name] in France Lyon. As a highly motivated and experienced economist with a passion for understanding and shaping economic systems, I am eager to contribute my expertise to an organization that values innovation, research, and strategic decision-making. Lyon, a vibrant hub of culture, commerce, and education in France, has long been a center for economic activity and intellectual exchange. This opportunity aligns perfectly with my professional goals and my commitment to leveraging economic analysis to drive sustainable growth in dynamic environments like Lyon.</w:t>
      </w:r>
    </w:p>
    <w:p>
      <w:pPr>
        <w:pStyle w:val="BodyText"/>
      </w:pPr>
      <w:r>
        <w:t xml:space="preserve">Throughout my career as an Economist, I have focused on identifying trends, analyzing data, and providing actionable insights to support informed decision-making. My academic background in Economics from [University Name] equipped me with a strong foundation in microeconomic and macroeconomic theories, while my professional experience has allowed me to apply these principles in real-world scenarios. Whether working on policy development, market research, or economic forecasting, I have consistently demonstrated the ability to translate complex data into clear and impactful recommendations. This skill set is particularly valuable in a city like Lyon, where economic challenges and opportunities are shaped by both local conditions and global forces.</w:t>
      </w:r>
    </w:p>
    <w:p>
      <w:pPr>
        <w:pStyle w:val="BodyText"/>
      </w:pPr>
      <w:r>
        <w:t xml:space="preserve">What draws me to France Lyon is its unique position as a cultural and economic crossroads. As one of the largest cities in France, Lyon has a thriving industrial sector, a growing technology ecosystem, and a rich history of innovation. The city’s focus on sustainability, education, and entrepreneurship presents exciting opportunities for economists to contribute to long-term economic strategies. I am particularly interested in how Lyon can balance its traditional industries with emerging sectors such as renewable energy, digital transformation, and urban development. My work as an Economist has always emphasized the importance of regional context—understanding local markets is essential for creating tailored solutions that address specific challenges and harness unique strengths.</w:t>
      </w:r>
    </w:p>
    <w:p>
      <w:pPr>
        <w:pStyle w:val="BodyText"/>
      </w:pPr>
      <w:r>
        <w:t xml:space="preserve">In my previous roles, I have collaborated with governments, private sector organizations, and academic institutions to develop economic models that support policy decisions. For example, during my time at [Previous Company/Organization], I led a project analyzing the impact of regional trade agreements on small businesses in Southern Europe. This work required meticulous data collection, rigorous statistical analysis, and clear communication of findings to stakeholders with diverse backgrounds. The lessons learned from this experience have reinforced my belief that economic research must be both technically sound and accessible to those who need it most. In Lyon, where economic policies often intersect with cultural preservation and urban planning, I am confident that my ability to bridge technical expertise with practical applications will add value.</w:t>
      </w:r>
    </w:p>
    <w:p>
      <w:pPr>
        <w:pStyle w:val="BodyText"/>
      </w:pPr>
      <w:r>
        <w:t xml:space="preserve">One of the key aspects of my work as an Economist has been adaptability. Economies are constantly evolving, and successful economists must be able to navigate uncertainty while maintaining a long-term perspective. In Lyon, where the economy is influenced by factors ranging from tourism and gastronomy to high-tech innovation, I am excited about the opportunity to contribute to initiatives that foster resilience and inclusivity. Whether advising on fiscal policies, evaluating the economic impact of infrastructure projects, or supporting educational programs that align with labor market needs, I aim to bring a holistic approach that considers both quantitative data and qualitative insights.</w:t>
      </w:r>
    </w:p>
    <w:p>
      <w:pPr>
        <w:pStyle w:val="BodyText"/>
      </w:pPr>
      <w:r>
        <w:t xml:space="preserve">France Lyon’s reputation as a city of innovation and tradition also resonates with my personal values. I am deeply committed to fostering equitable economic growth that benefits all members of society. In my work, I have prioritized projects that address income inequality, promote environmental sustainability, and support underrepresented communities. Lyon’s emphasis on quality of life and its commitment to reducing carbon footprints align closely with these priorities. I am eager to contribute to a team that shares this vision and is dedicated to creating economic systems that are not only efficient but also just.</w:t>
      </w:r>
    </w:p>
    <w:p>
      <w:pPr>
        <w:pStyle w:val="BodyText"/>
      </w:pPr>
      <w:r>
        <w:t xml:space="preserve">As an Economist, I have always viewed my role as both a scientist and a storyteller. The data we analyze must tell compelling narratives that inform decisions at all levels of society. In Lyon, where the economy is intertwined with the city’s cultural heritage and future aspirations, I believe my skills in economic analysis can help shape policies and strategies that reflect both historical wisdom and modern innovation. I am particularly interested in exploring how Lyon can leverage its position as a European leader in areas like green technology or creative industries to drive inclusive growth.</w:t>
      </w:r>
    </w:p>
    <w:p>
      <w:pPr>
        <w:pStyle w:val="BodyText"/>
      </w:pPr>
      <w:r>
        <w:t xml:space="preserve">I am confident that my experience, analytical rigor, and passion for economic development make me a strong candidate for this role. I would be thrilled to bring my expertise to [Company/Organization Name] and contribute to the continued success of Lyon’s dynamic economy. Thank you for considering my application. I would welcome the opportunity to discuss how my background and vision align with the goals of your organization.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France Lyon</dc:title>
  <dc:creator/>
  <dc:language>en</dc:language>
  <cp:keywords/>
  <dcterms:created xsi:type="dcterms:W3CDTF">2026-07-23T17:24:08Z</dcterms:created>
  <dcterms:modified xsi:type="dcterms:W3CDTF">2026-07-23T17:24:08Z</dcterms:modified>
</cp:coreProperties>
</file>

<file path=docProps/custom.xml><?xml version="1.0" encoding="utf-8"?>
<Properties xmlns="http://schemas.openxmlformats.org/officeDocument/2006/custom-properties" xmlns:vt="http://schemas.openxmlformats.org/officeDocument/2006/docPropsVTypes"/>
</file>