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Germany</w:t>
      </w:r>
      <w:r>
        <w:t xml:space="preserve"> </w:t>
      </w:r>
      <w:r>
        <w:t xml:space="preserve">Berlin</w:t>
      </w:r>
    </w:p>
    <w:bookmarkStart w:id="20" w:name="cover-letter"/>
    <w:p>
      <w:pPr>
        <w:pStyle w:val="Heading1"/>
      </w:pPr>
      <w:r>
        <w:t xml:space="preserve">Cover Letter</w:t>
      </w:r>
    </w:p>
    <w:p>
      <w:pPr>
        <w:pStyle w:val="FirstParagraph"/>
      </w:pPr>
      <w:r>
        <w:rPr>
          <w:bCs/>
          <w:b/>
        </w:rPr>
        <w:t xml:space="preserve">John Doe</w:t>
      </w:r>
      <w:r>
        <w:br/>
      </w:r>
      <w:r>
        <w:t xml:space="preserve">123 Unter den Linden</w:t>
      </w:r>
      <w:r>
        <w:br/>
      </w:r>
      <w:r>
        <w:t xml:space="preserve">10178 Berlin, Germany</w:t>
      </w:r>
      <w:r>
        <w:br/>
      </w:r>
      <w:r>
        <w:t xml:space="preserve">+49 123 4567890</w:t>
      </w:r>
      <w:r>
        <w:br/>
      </w:r>
      <w:r>
        <w:t xml:space="preserve">john.doe@email.de</w:t>
      </w:r>
      <w:r>
        <w:br/>
      </w:r>
      <w:r>
        <w:t xml:space="preserve">www.johndoe-economist.com</w:t>
      </w:r>
    </w:p>
    <w:p>
      <w:pPr>
        <w:pStyle w:val="BodyText"/>
      </w:pPr>
      <w:r>
        <w:t xml:space="preserve">April 5, 2024</w:t>
      </w:r>
    </w:p>
    <w:p>
      <w:pPr>
        <w:pStyle w:val="BodyText"/>
      </w:pPr>
      <w:r>
        <w:rPr>
          <w:bCs/>
          <w:b/>
        </w:rPr>
        <w:t xml:space="preserve">Human Resources Department</w:t>
      </w:r>
      <w:r>
        <w:br/>
      </w:r>
      <w:r>
        <w:t xml:space="preserve">Ministry of Economic Affairs, Germany</w:t>
      </w:r>
      <w:r>
        <w:br/>
      </w:r>
      <w:r>
        <w:t xml:space="preserve">Wilhelmstraße 101</w:t>
      </w:r>
      <w:r>
        <w:br/>
      </w:r>
      <w:r>
        <w:t xml:space="preserve">10117 Berlin, Germany</w:t>
      </w:r>
    </w:p>
    <w:p>
      <w:pPr>
        <w:pStyle w:val="BodyText"/>
      </w:pPr>
      <w:r>
        <w:t xml:space="preserve">Dear Hiring Committee,</w:t>
      </w:r>
    </w:p>
    <w:p>
      <w:pPr>
        <w:pStyle w:val="BodyText"/>
      </w:pPr>
      <w:r>
        <w:t xml:space="preserve">I am writing to express my enthusiastic interest in the Economist position within the Ministry of Economic Affairs in Germany Berlin. As a dedicated professional with a deep understanding of macroeconomic trends, policy analysis, and sustainable development, I am eager to contribute my expertise to support Germany’s economic resilience and innovation. My background as an Economist, combined with my commitment to advancing economic growth in dynamic urban environments like Berlin, aligns seamlessly with the goals of this role. This Cover Letter outlines my qualifications and how they resonate with the unique opportunities and challenges of working as an Economist in Germany Berlin.</w:t>
      </w:r>
    </w:p>
    <w:p>
      <w:pPr>
        <w:pStyle w:val="BodyText"/>
      </w:pPr>
      <w:r>
        <w:t xml:space="preserve">As an Economist, I have spent over a decade analyzing complex economic systems, designing data-driven solutions, and advising on policies that foster inclusive growth. My work spans both academic research and practical application, including roles at institutions such as the German Institute for Economic Research (DIW) and the European Central Bank. In these positions, I specialized in macroeconomic forecasting, labor market dynamics, and regional development strategies—areas critical to Germany’s economic landscape. For instance, my recent project on "Digital Transformation in Berlin’s Economy" provided actionable insights into leveraging technology to enhance productivity while addressing inequality. This work not only reinforced my analytical skills but also deepened my appreciation for the interplay between policy and economic outcomes.</w:t>
      </w:r>
    </w:p>
    <w:p>
      <w:pPr>
        <w:pStyle w:val="BodyText"/>
      </w:pPr>
      <w:r>
        <w:t xml:space="preserve">What draws me to Germany Berlin as an Economist is the city’s status as a hub of innovation, cultural diversity, and forward-thinking policymaking. Berlin’s unique position as a bridge between Eastern and Western Europe, coupled with its commitment to sustainability and green energy, offers a fertile ground for economic experimentation. As an Economist in this context, I would contribute to initiatives that align with Germany’s National Strategy for Sustainable Development and the European Union’s Green Deal. For example, my research on renewable energy investment models could inform policies to accelerate Berlin’s transition to carbon neutrality by 2045. Additionally, my fluency in English and German enables me to engage effectively with stakeholders across sectors, ensuring that economic strategies are both globally competitive and locally relevant.</w:t>
      </w:r>
    </w:p>
    <w:p>
      <w:pPr>
        <w:pStyle w:val="BodyText"/>
      </w:pPr>
      <w:r>
        <w:t xml:space="preserve">The role of an Economist in Germany Berlin extends beyond theoretical analysis; it requires a proactive approach to addressing real-world challenges. I have consistently demonstrated the ability to translate complex data into actionable recommendations, as seen in my work on labor market reforms for the German Federal Employment Agency. These efforts helped reduce youth unemployment rates in several regions by 12% over three years. Furthermore, my experience with econometric modeling and statistical software (e.g., Stata, R) ensures that I can support evidence-based decision-making at every level. In Berlin’s context, this could mean analyzing the economic impact of infrastructure projects like the Berlin Brandenburg Airport expansion or assessing the viability of startup ecosystems in neighborhoods such as Kreuzberg and Mitte.</w:t>
      </w:r>
    </w:p>
    <w:p>
      <w:pPr>
        <w:pStyle w:val="BodyText"/>
      </w:pPr>
      <w:r>
        <w:t xml:space="preserve">What sets me apart as an Economist is my interdisciplinary perspective and passion for collaboration. I have worked closely with urban planners, environmental scientists, and policymakers to design holistic economic strategies. For instance, during a recent partnership with the Berlin Senate Department for Economics, I contributed to a study on the economic benefits of public transportation investments, which directly influenced the city’s 2030 mobility plan. This experience highlighted the importance of integrating economic analysis with social and environmental considerations—a principle I would bring to any role in Germany Berlin. My ability to communicate technical concepts clearly to non-experts ensures that my work contributes meaningfully to both internal decision-making and public discourse.</w:t>
      </w:r>
    </w:p>
    <w:p>
      <w:pPr>
        <w:pStyle w:val="BodyText"/>
      </w:pPr>
      <w:r>
        <w:t xml:space="preserve">Germany’s economy is a cornerstone of European stability, and Berlin, as its capital, plays a pivotal role in shaping the country’s future. As an Economist with a track record of driving impactful solutions, I am confident in my ability to contribute to this mission. My goal is not only to analyze economic trends but also to help create policies that foster innovation, equity, and long-term prosperity. I am particularly drawn to the opportunity to work within an organization that values transparency, collaboration, and a commitment to the greater good—principles that have guided my career since I first entered the field of economics.</w:t>
      </w:r>
    </w:p>
    <w:p>
      <w:pPr>
        <w:pStyle w:val="BodyText"/>
      </w:pPr>
      <w:r>
        <w:t xml:space="preserve">I would welcome the chance to discuss how my skills and vision align with your objectives. Thank you for considering my application. I look forward to the possibility of contributing to Germany Berlin’s economic success and am available at your earliest convenience for an interview. Please feel free to contact me via phone at +49 123 4567890 or email at john.doe@email.de.</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Germany Berlin</dc:title>
  <dc:creator/>
  <dc:language>en</dc:language>
  <cp:keywords/>
  <dcterms:created xsi:type="dcterms:W3CDTF">2026-07-23T11:33:01Z</dcterms:created>
  <dcterms:modified xsi:type="dcterms:W3CDTF">2026-07-23T11:33:01Z</dcterms:modified>
</cp:coreProperties>
</file>

<file path=docProps/custom.xml><?xml version="1.0" encoding="utf-8"?>
<Properties xmlns="http://schemas.openxmlformats.org/officeDocument/2006/custom-properties" xmlns:vt="http://schemas.openxmlformats.org/officeDocument/2006/docPropsVTypes"/>
</file>