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Iraq</w:t>
      </w:r>
      <w:r>
        <w:t xml:space="preserve"> </w:t>
      </w:r>
      <w:r>
        <w:t xml:space="preserve">Baghdad</w:t>
      </w:r>
    </w:p>
    <w:bookmarkStart w:id="20" w:name="X7462fb41ecb4893f11a7449886e40a7d2c6daf4"/>
    <w:p>
      <w:pPr>
        <w:pStyle w:val="Heading1"/>
      </w:pPr>
      <w:r>
        <w:t xml:space="preserve">Cover Letter for Economist Position in Iraq Baghdad</w:t>
      </w:r>
    </w:p>
    <w:p>
      <w:pPr>
        <w:pStyle w:val="FirstParagraph"/>
      </w:pPr>
      <w:r>
        <w:t xml:space="preserve">Dear [Hiring Manager's Name],</w:t>
      </w:r>
    </w:p>
    <w:p>
      <w:pPr>
        <w:pStyle w:val="BodyText"/>
      </w:pPr>
      <w:r>
        <w:t xml:space="preserve">I am writing to express my enthusiasm for the Economist position in Iraq Baghdad. As a dedicated and experienced economist with a passion for driving sustainable economic growth, I am eager to contribute my expertise to a region as dynamic and vital as Baghdad. This opportunity aligns perfectly with my professional goals, and I am confident that my background in economic analysis, policy development, and data-driven decision-making will enable me to make meaningful contributions to Iraq’s evolving economy.</w:t>
      </w:r>
    </w:p>
    <w:p>
      <w:pPr>
        <w:pStyle w:val="BodyText"/>
      </w:pPr>
      <w:r>
        <w:t xml:space="preserve">Throughout my career as an Economist, I have focused on understanding the intricate interplay between macroeconomic trends, regional disparities, and policy frameworks. My work has spanned diverse sectors, including public finance, labor market dynamics, and economic forecasting. In my previous role as a Senior Economist at [Previous Company/Organization], I led projects that analyzed fiscal policies to stimulate job creation and reduce poverty in post-conflict regions. These experiences have equipped me with the skills to address complex challenges while fostering inclusive growth—a mission I am deeply committed to pursuing in Baghdad.</w:t>
      </w:r>
    </w:p>
    <w:p>
      <w:pPr>
        <w:pStyle w:val="BodyText"/>
      </w:pPr>
      <w:r>
        <w:t xml:space="preserve">What draws me specifically to Iraq Baghdad is its unique position as a cultural, political, and economic hub of the Middle East. The city’s strategic location and historical significance make it a critical player in regional trade and investment. However, Baghdad also faces pressing challenges such as infrastructure development, energy sector modernization, and the need for robust public-private partnerships. As an Economist with a focus on actionable insights, I am motivated to collaborate with local stakeholders to design policies that address these issues while unlocking opportunities for long-term prosperity.</w:t>
      </w:r>
    </w:p>
    <w:p>
      <w:pPr>
        <w:pStyle w:val="BodyText"/>
      </w:pPr>
      <w:r>
        <w:t xml:space="preserve">My expertise in economic modeling and data analysis has been instrumental in developing strategies for sustainable development. For instance, during my tenure at [Previous Organization], I spearheaded a study on the impact of remittances on household income in conflict-affected regions. This research not only highlighted the importance of financial inclusion but also informed policy reforms that improved access to credit for marginalized communities. I believe similar approaches can be applied in Baghdad to strengthen economic resilience and empower local populations.</w:t>
      </w:r>
    </w:p>
    <w:p>
      <w:pPr>
        <w:pStyle w:val="BodyText"/>
      </w:pPr>
      <w:r>
        <w:t xml:space="preserve">Furthermore, my experience working in diverse cultural and economic environments has honed my ability to adapt to complex situations. In [Country/Region], I collaborated with international organizations and local governments to create frameworks for equitable resource distribution. These projects required a deep understanding of socio-economic disparities, which I approach with empathy and a commitment to fairness. In Iraq Baghdad, this mindset will allow me to engage effectively with communities, ensuring that economic policies are both inclusive and impactful.</w:t>
      </w:r>
    </w:p>
    <w:p>
      <w:pPr>
        <w:pStyle w:val="BodyText"/>
      </w:pPr>
      <w:r>
        <w:t xml:space="preserve">The role of an Economist in Iraq Baghdad is not just about numbers and models—it’s about building a foundation for a brighter future. I am particularly interested in contributing to initiatives that promote private sector growth, diversify the economy beyond oil dependency, and enhance public service delivery. By leveraging my skills in quantitative analysis and strategic planning, I aim to support evidence-based decision-making that drives innovation and stability.</w:t>
      </w:r>
    </w:p>
    <w:p>
      <w:pPr>
        <w:pStyle w:val="BodyText"/>
      </w:pPr>
      <w:r>
        <w:t xml:space="preserve">What excites me most about this opportunity is the chance to work in a city with immense potential. Baghdad’s rich history of intellectual and cultural contributions has always inspired me, and I am eager to channel that legacy into modern economic solutions. I have closely followed developments in Iraq’s economy, including efforts to attract foreign investment and rebuild critical infrastructure. My goal is to bring my expertise to these efforts, ensuring that Baghdad emerges as a model for sustainable development in the region.</w:t>
      </w:r>
    </w:p>
    <w:p>
      <w:pPr>
        <w:pStyle w:val="BodyText"/>
      </w:pPr>
      <w:r>
        <w:t xml:space="preserve">My academic background in Economics from [University Name] provided me with a strong theoretical foundation, while my professional experience has allowed me to apply this knowledge in real-world settings. I hold certifications in [relevant certifications, e.g., “Econometric Analysis” or “Public Policy Evaluation”], which further enhance my ability to deliver high-quality insights. Additionally, my fluency in [languages, if applicable] and cultural sensitivity have enabled me to work effectively across borders and within diverse communities.</w:t>
      </w:r>
    </w:p>
    <w:p>
      <w:pPr>
        <w:pStyle w:val="BodyText"/>
      </w:pPr>
      <w:r>
        <w:t xml:space="preserve">I am particularly drawn to the interdisciplinary nature of this role. As an Economist, I understand that economic development is intertwined with social equity, environmental sustainability, and technological advancement. In Baghdad, where these factors are increasingly interconnected, I aim to foster collaborations that address multifaceted challenges. Whether it’s analyzing the economic impact of renewable energy projects or advising on trade agreements, I am committed to delivering solutions that balance growth with responsibility.</w:t>
      </w:r>
    </w:p>
    <w:p>
      <w:pPr>
        <w:pStyle w:val="BodyText"/>
      </w:pPr>
      <w:r>
        <w:t xml:space="preserve">Finally, I would like to emphasize my passion for this work. The opportunity to contribute to Iraq’s economic revival in Baghdad is both a professional aspiration and a personal calling. I am eager to bring my analytical rigor, creative problem-solving, and collaborative spirit to your organization. I am confident that my skills as an Economist will align with your mission to drive progress in one of the most important cities in the Middle East.</w:t>
      </w:r>
    </w:p>
    <w:p>
      <w:pPr>
        <w:pStyle w:val="BodyText"/>
      </w:pPr>
      <w:r>
        <w:t xml:space="preserve">Thank you for considering my application. I would welcome the opportunity to discuss how my background and vision align with the goals of your team. Please feel free to contact me at [Your Phone Number] or [Your Email Address] at your earliest convenience. I look forward to the possibility of contributing to Baghdad’s economic future.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in Iraq Baghdad</dc:title>
  <dc:creator/>
  <dc:language>en</dc:language>
  <cp:keywords/>
  <dcterms:created xsi:type="dcterms:W3CDTF">2026-07-24T16:43:16Z</dcterms:created>
  <dcterms:modified xsi:type="dcterms:W3CDTF">2026-07-24T16:43:16Z</dcterms:modified>
</cp:coreProperties>
</file>

<file path=docProps/custom.xml><?xml version="1.0" encoding="utf-8"?>
<Properties xmlns="http://schemas.openxmlformats.org/officeDocument/2006/custom-properties" xmlns:vt="http://schemas.openxmlformats.org/officeDocument/2006/docPropsVTypes"/>
</file>