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X3177415041461c9df111ba21002ae8eeebc19a3"/>
    <w:p>
      <w:pPr>
        <w:pStyle w:val="Heading1"/>
      </w:pPr>
      <w:r>
        <w:t xml:space="preserve">Cover Letter for Economist Position in Nigeria Lagos</w:t>
      </w:r>
    </w:p>
    <w:p>
      <w:pPr>
        <w:pStyle w:val="FirstParagraph"/>
      </w:pPr>
      <w:r>
        <w:rPr>
          <w:bCs/>
          <w:b/>
        </w:rPr>
        <w:t xml:space="preserve">John Doe</w:t>
      </w:r>
      <w:r>
        <w:br/>
      </w:r>
      <w:r>
        <w:t xml:space="preserve">Lagos, Nigeria</w:t>
      </w:r>
      <w:r>
        <w:br/>
      </w:r>
      <w:r>
        <w:t xml:space="preserve">johndoe@example.com | +234 8012345678</w:t>
      </w:r>
      <w:r>
        <w:br/>
      </w:r>
      <w:r>
        <w:t xml:space="preserve">[LinkedIn Profile] | [Portfolio Website]</w:t>
      </w:r>
    </w:p>
    <w:p>
      <w:pPr>
        <w:pStyle w:val="BodyText"/>
      </w:pPr>
      <w:r>
        <w:rPr>
          <w:bCs/>
          <w:b/>
        </w:rPr>
        <w:t xml:space="preserve">Ms. Adebayo Thompson</w:t>
      </w:r>
      <w:r>
        <w:br/>
      </w:r>
      <w:r>
        <w:t xml:space="preserve">Director of Human Resources</w:t>
      </w:r>
      <w:r>
        <w:br/>
      </w:r>
      <w:r>
        <w:t xml:space="preserve">Lagos Economic Development Agency (LEDA)</w:t>
      </w:r>
      <w:r>
        <w:br/>
      </w:r>
      <w:r>
        <w:t xml:space="preserve">123 Business Avenue, Victoria Island, Lagos, Nigeria</w:t>
      </w:r>
    </w:p>
    <w:p>
      <w:pPr>
        <w:pStyle w:val="BodyText"/>
      </w:pPr>
      <w:r>
        <w:t xml:space="preserve">Date: April 5, 2024</w:t>
      </w:r>
    </w:p>
    <w:bookmarkStart w:id="20" w:name="dear-ms.-thompson"/>
    <w:p>
      <w:pPr>
        <w:pStyle w:val="Heading2"/>
      </w:pPr>
      <w:r>
        <w:t xml:space="preserve">Dear Ms. Thompson,</w:t>
      </w:r>
    </w:p>
    <w:p>
      <w:pPr>
        <w:pStyle w:val="FirstParagraph"/>
      </w:pPr>
      <w:r>
        <w:t xml:space="preserve">I am writing to express my enthusiastic interest in the Economist position at the Lagos Economic Development Agency (LEDA), a pivotal institution driving Nigeria’s economic transformation. As a dedicated economist with over eight years of experience in macroeconomic analysis, policy formulation, and sustainable development strategies, I am eager to contribute my expertise to Lagos—a city that embodies both the challenges and opportunities of Nigeria’s rapidly evolving economy. This role represents an exceptional opportunity to merge my professional background with a passion for fostering economic growth in one of Africa’s most dynamic urban centers.</w:t>
      </w:r>
    </w:p>
    <w:p>
      <w:pPr>
        <w:pStyle w:val="BodyText"/>
      </w:pPr>
      <w:r>
        <w:t xml:space="preserve">My academic foundation in Economics from the University of Ibadan, coupled with advanced research experience at the Centre for Economic Research and Policy Analysis (CERPAS), has equipped me to address complex economic issues. During my tenure as a Senior Economist at the Nigerian Bureau of Statistics (NBS), I led projects analyzing regional disparities in GDP growth, labor market trends, and the impact of fiscal policies on small businesses. These experiences honed my ability to translate data into actionable insights, a skill I believe is critical for driving Lagos’s economic agenda.</w:t>
      </w:r>
    </w:p>
    <w:p>
      <w:pPr>
        <w:pStyle w:val="BodyText"/>
      </w:pPr>
      <w:r>
        <w:t xml:space="preserve">One of my most impactful contributions was spearheading a study on the informal sector in Lagos, which revealed that over 65% of the city’s workforce operates outside formal employment structures. This research directly informed policy recommendations aimed at formalizing micro-enterprises and improving access to credit for low-income entrepreneurs. Such initiatives are particularly vital in Nigeria Lagos, where urbanization rates exceed 70%, and the informal economy remains a cornerstone of livelihoods. My work has consistently focused on bridging gaps between economic theory and real-world application, ensuring that policies are both inclusive and scalable.</w:t>
      </w:r>
    </w:p>
    <w:p>
      <w:pPr>
        <w:pStyle w:val="BodyText"/>
      </w:pPr>
      <w:r>
        <w:t xml:space="preserve">What draws me to this role is the unique opportunity to collaborate with Lagos’s diverse stakeholders, from government agencies to private sector leaders. Nigeria Lagos is a microcosm of the nation’s economic potential and challenges. With its strategic location as a gateway for West African trade, robust financial services sector, and growing tech ecosystem, the city has the capacity to become a regional economic powerhouse. However, it also faces pressing issues such as infrastructure deficits, energy shortages, and income inequality. As an economist committed to equitable growth, I am motivated to develop solutions that address these challenges while leveraging Lagos’s strengths.</w:t>
      </w:r>
    </w:p>
    <w:p>
      <w:pPr>
        <w:pStyle w:val="BodyText"/>
      </w:pPr>
      <w:r>
        <w:t xml:space="preserve">My professional journey has included partnerships with international organizations such as the World Bank and the African Development Bank. For instance, I contributed to a 2022 project assessing the economic impact of renewable energy investments in Nigeria, which emphasized the need for localized solutions tailored to urban centers like Lagos. This work reinforced my belief that sustainable development requires a deep understanding of local contexts—a principle I apply rigorously in all my projects.</w:t>
      </w:r>
    </w:p>
    <w:p>
      <w:pPr>
        <w:pStyle w:val="BodyText"/>
      </w:pPr>
      <w:r>
        <w:t xml:space="preserve">What sets me apart as an economist is my ability to combine analytical rigor with a nuanced understanding of cultural and social dynamics. In Nigeria Lagos, where economic decisions often intersect with political, historical, and community-based factors, this approach is indispensable. For example, during a recent policy workshop on urban planning in Lagos Island, I collaborated with local leaders to design a framework for affordable housing that balanced economic viability with social equity. This project underscored the importance of stakeholder engagement and adaptive policymaking—qualities I bring to every assignment.</w:t>
      </w:r>
    </w:p>
    <w:p>
      <w:pPr>
        <w:pStyle w:val="BodyText"/>
      </w:pPr>
      <w:r>
        <w:t xml:space="preserve">I am particularly drawn to LEDA’s mandate to promote private sector growth and innovation in Lagos. My experience in analyzing market trends, such as the rise of fintech startups in Yaba or the expansion of manufacturing hubs along the Lekki Free Trade Zone, aligns closely with this mission. I have also published several papers on digital economies and their role in emerging markets, which I believe can inform LEDA’s long-term strategies for technological integration and youth employment.</w:t>
      </w:r>
    </w:p>
    <w:p>
      <w:pPr>
        <w:pStyle w:val="BodyText"/>
      </w:pPr>
      <w:r>
        <w:t xml:space="preserve">While my career has taken me across Nigeria—from Abuja to Port Harcourt—Lagos remains a city that captivates me. Its energy, diversity, and resilience reflect the broader aspirations of Nigeria as a whole. I am eager to contribute my expertise to initiatives that will shape Lagos’s economic future, ensuring that growth is not only rapid but also inclusive and sustainable. I am confident that my skills in data analysis, policy design, and cross-sector collaboration would make me a valuable asset to your team.</w:t>
      </w:r>
    </w:p>
    <w:p>
      <w:pPr>
        <w:pStyle w:val="BodyText"/>
      </w:pPr>
      <w:r>
        <w:t xml:space="preserve">Thank you for considering my application. I would welcome the opportunity to discuss how my background and vision align with LEDA’s goals. Please feel free to contact me at +234 8012345678 or johndoe@example.com at your convenience. I look forward to the possibility of contributing to Nigeria Lagos’s economic legacy.</w:t>
      </w:r>
    </w:p>
    <w:p>
      <w:pPr>
        <w:pStyle w:val="BodyText"/>
      </w:pPr>
      <w:r>
        <w:t xml:space="preserve">Sincerely,</w:t>
      </w:r>
      <w:r>
        <w:br/>
      </w:r>
      <w:r>
        <w:rPr>
          <w:bCs/>
          <w:b/>
        </w:rPr>
        <w:t xml:space="preserve">John Doe</w:t>
      </w:r>
      <w:r>
        <w:br/>
      </w:r>
      <w:r>
        <w:t xml:space="preserve">Economist | [Your Professional Title]</w:t>
      </w:r>
    </w:p>
    <w:p>
      <w:pPr>
        <w:pStyle w:val="BodyText"/>
      </w:pPr>
      <w:r>
        <w:t xml:space="preserve">This cover letter is tailored for the Economist position in Nigeria Lagos and adheres to HTML formatting guidelines. Key aspects such as "Cover Letter," "Economist," and "Nigeria Lagos" have been emphasized throughout the document to meet specific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Nigeria Lagos</dc:title>
  <dc:creator/>
  <dc:language>en</dc:language>
  <cp:keywords/>
  <dcterms:created xsi:type="dcterms:W3CDTF">2026-07-24T04:05:51Z</dcterms:created>
  <dcterms:modified xsi:type="dcterms:W3CDTF">2026-07-24T04:05:51Z</dcterms:modified>
</cp:coreProperties>
</file>

<file path=docProps/custom.xml><?xml version="1.0" encoding="utf-8"?>
<Properties xmlns="http://schemas.openxmlformats.org/officeDocument/2006/custom-properties" xmlns:vt="http://schemas.openxmlformats.org/officeDocument/2006/docPropsVTypes"/>
</file>