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Economist position at [Company/Organization Name] in the United Kingdom Birmingham. As a dedicated and analytical professional with a strong background in economic research, policy development, and data-driven decision-making, I am eager to contribute my expertise to an organization that values innovation and impactful economic analysis. The opportunity to work within the dynamic economy of Birmingham, a city at the heart of the United Kingdom’s industrial and cultural evolution, is particularly exciting for me. This Cover Letter outlines my qualifications, passion for economics, and how my skills align with the needs of your institution in United Kingdom Birmingham.</w:t>
      </w:r>
    </w:p>
    <w:bookmarkStart w:id="20" w:name="Xcc17d291082fd38025dde1c2ad3f925d5a85c14"/>
    <w:p>
      <w:pPr>
        <w:pStyle w:val="Heading2"/>
      </w:pPr>
      <w:r>
        <w:t xml:space="preserve">Academic Foundation and Professional Expertise</w:t>
      </w:r>
    </w:p>
    <w:p>
      <w:pPr>
        <w:pStyle w:val="FirstParagraph"/>
      </w:pPr>
      <w:r>
        <w:t xml:space="preserve">My academic journey in economics began with a Bachelor’s degree in Economics from [University Name], where I developed a solid understanding of macroeconomic principles, statistical analysis, and policy evaluation. This foundation was further strengthened by my Master’s degree in Applied Economics, during which I specialized in regional economic development and labor market dynamics. My thesis on "The Impact of Industrial Revitalization on Urban Growth" provided me with insights into the complexities of balancing economic growth with sustainability—a theme that resonates deeply with the challenges and opportunities facing United Kingdom Birmingham today.</w:t>
      </w:r>
    </w:p>
    <w:p>
      <w:pPr>
        <w:pStyle w:val="BodyText"/>
      </w:pPr>
      <w:r>
        <w:t xml:space="preserve">Professionally, I have spent the past [X years] working as an Economist at [Previous Employer or Institution], where I was responsible for analyzing economic trends, forecasting market behavior, and advising stakeholders on data-driven strategies. My work has included designing econometric models to assess the impact of public policy changes on local industries and collaborating with government agencies to evaluate the effectiveness of fiscal interventions. These experiences have honed my ability to translate complex economic concepts into actionable insights, a skill I believe is critical for success in the United Kingdom Birmingham’s evolving economic landscape.</w:t>
      </w:r>
    </w:p>
    <w:bookmarkEnd w:id="20"/>
    <w:bookmarkStart w:id="21" w:name="skills-and-expertise"/>
    <w:p>
      <w:pPr>
        <w:pStyle w:val="Heading2"/>
      </w:pPr>
      <w:r>
        <w:t xml:space="preserve">Skills and Expertise</w:t>
      </w:r>
    </w:p>
    <w:p>
      <w:pPr>
        <w:pStyle w:val="FirstParagraph"/>
      </w:pPr>
      <w:r>
        <w:t xml:space="preserve">As an Economist, I pride myself on my ability to combine rigorous analytical skills with a deep understanding of real-world economic challenges. My proficiency in tools such as Stata, R, and Python enables me to process large datasets and derive meaningful patterns that inform decision-making. Additionally, my strong grasp of economic theory allows me to contextualize data within broader frameworks, ensuring that recommendations are both innovative and practical.</w:t>
      </w:r>
    </w:p>
    <w:p>
      <w:pPr>
        <w:pStyle w:val="BodyText"/>
      </w:pPr>
      <w:r>
        <w:t xml:space="preserve">In United Kingdom Birmingham, the economy is a microcosm of the nation’s broader trends, with a diverse mix of industries ranging from advanced manufacturing and financial services to technology and creative sectors. My experience in analyzing regional economic indicators has equipped me to address specific challenges such as workforce development, urban regeneration, and the integration of emerging technologies into traditional industries. For instance, I have previously worked on projects that examined the role of innovation hubs in fostering economic resilience—a concept that is increasingly relevant to Birmingham’s aspirations as a center for technological advancement in the UK.</w:t>
      </w:r>
    </w:p>
    <w:bookmarkEnd w:id="21"/>
    <w:bookmarkStart w:id="22" w:name="Xc441e1e2c8d908b03458d23c9a2ac5c2cb8dbf2"/>
    <w:p>
      <w:pPr>
        <w:pStyle w:val="Heading2"/>
      </w:pPr>
      <w:r>
        <w:t xml:space="preserve">Understanding of United Kingdom Birmingham’s Economic Landscape</w:t>
      </w:r>
    </w:p>
    <w:p>
      <w:pPr>
        <w:pStyle w:val="FirstParagraph"/>
      </w:pPr>
      <w:r>
        <w:t xml:space="preserve">Birmingham, as one of the UK’s major cities, plays a pivotal role in shaping the nation’s economic trajectory. Its strategic location, vibrant cultural scene, and growing emphasis on sustainability make it an ideal hub for economic research and policy development. I am particularly inspired by Birmingham’s commitment to becoming a “smart city,” leveraging data and technology to improve public services and drive growth. As an Economist, I am eager to contribute to initiatives that align with this vision, whether through analyzing the economic impact of infrastructure projects or evaluating policies that promote inclusive growth.</w:t>
      </w:r>
    </w:p>
    <w:p>
      <w:pPr>
        <w:pStyle w:val="BodyText"/>
      </w:pPr>
      <w:r>
        <w:t xml:space="preserve">Moreover, the United Kingdom Birmingham’s history as a center for trade and innovation underscores the importance of adaptive economic strategies. The city has successfully navigated challenges such as deindustrialization and global competition by fostering collaboration between academia, industry, and government. I am keen to support similar efforts in my role as an Economist, ensuring that data-driven insights are used to create equitable opportunities for all residents.</w:t>
      </w:r>
    </w:p>
    <w:bookmarkEnd w:id="22"/>
    <w:bookmarkStart w:id="23" w:name="why-united-kingdom-birmingham"/>
    <w:p>
      <w:pPr>
        <w:pStyle w:val="Heading2"/>
      </w:pPr>
      <w:r>
        <w:t xml:space="preserve">Why United Kingdom Birmingham?</w:t>
      </w:r>
    </w:p>
    <w:p>
      <w:pPr>
        <w:pStyle w:val="FirstParagraph"/>
      </w:pPr>
      <w:r>
        <w:t xml:space="preserve">The opportunity to work in the United Kingdom Birmingham is more than a professional milestone—it is a chance to contribute to a community that embodies the spirit of resilience and innovation. The city’s unique blend of historical significance and modern ambition makes it an ideal setting for economic research, where the lessons of the past can inform strategies for the future. I am particularly drawn to your organization’s focus on [specific project, initiative, or value mentioned in job description], as it aligns with my goal of using economics as a tool for positive change.</w:t>
      </w:r>
    </w:p>
    <w:p>
      <w:pPr>
        <w:pStyle w:val="BodyText"/>
      </w:pPr>
      <w:r>
        <w:t xml:space="preserve">Furthermore, the cultural and social diversity of Birmingham enriches its economic ecosystem. As an Economist, I recognize that understanding local contexts is essential for crafting policies that address the needs of diverse populations. My background in cross-cultural collaboration and community engagement has prepared me to work effectively in such a dynamic environment.</w:t>
      </w:r>
    </w:p>
    <w:bookmarkEnd w:id="23"/>
    <w:bookmarkStart w:id="24" w:name="conclusion"/>
    <w:p>
      <w:pPr>
        <w:pStyle w:val="Heading2"/>
      </w:pPr>
      <w:r>
        <w:t xml:space="preserve">Conclusion</w:t>
      </w:r>
    </w:p>
    <w:p>
      <w:pPr>
        <w:pStyle w:val="FirstParagraph"/>
      </w:pPr>
      <w:r>
        <w:t xml:space="preserve">In conclusion, I am confident that my academic training, professional experience, and passion for economic research make me an ideal candidate for the Economist position at your organization in United Kingdom Birmingham. I am eager to bring my analytical skills and commitment to impact-driven work to your team. Thank you for considering my application. I would welcome the opportunity to discuss how my qualifications align with your needs and contribute to the continued success of your institution in this vibrant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United Kingdom Birmingham</dc:title>
  <dc:creator/>
  <dc:language>en</dc:language>
  <cp:keywords/>
  <dcterms:created xsi:type="dcterms:W3CDTF">2026-07-24T04:55:57Z</dcterms:created>
  <dcterms:modified xsi:type="dcterms:W3CDTF">2026-07-24T04:55:57Z</dcterms:modified>
</cp:coreProperties>
</file>

<file path=docProps/custom.xml><?xml version="1.0" encoding="utf-8"?>
<Properties xmlns="http://schemas.openxmlformats.org/officeDocument/2006/custom-properties" xmlns:vt="http://schemas.openxmlformats.org/officeDocument/2006/docPropsVTypes"/>
</file>