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5" w:name="Xeeb47f9c16231b4e30ccd184d1f5943e7b0db30"/>
    <w:p>
      <w:pPr>
        <w:pStyle w:val="Heading1"/>
      </w:pPr>
      <w:r>
        <w:t xml:space="preserve">Cover Letter for Editor Position at [Publication Name] in Algeria Algiers</w:t>
      </w:r>
    </w:p>
    <w:p>
      <w:pPr>
        <w:pStyle w:val="FirstParagraph"/>
      </w:pPr>
      <w:r>
        <w:t xml:space="preserve">Dear [Hiring Manager's Name or Editor-in-Chief],</w:t>
      </w:r>
    </w:p>
    <w:p>
      <w:pPr>
        <w:pStyle w:val="BodyText"/>
      </w:pPr>
      <w:r>
        <w:t xml:space="preserve">I am writing to express my enthusiastic interest in the Editor position at your esteemed publication in Algeria Algiers. As a seasoned editor with a passion for curating compelling narratives and fostering intellectual discourse, I believe my expertise aligns perfectly with the values and mission of your organization. This opportunity to contribute to the vibrant media landscape of Algeria Algiers is both thrilling and deeply personal, as I have long admired the region’s rich cultural heritage and dynamic storytelling traditions.</w:t>
      </w:r>
    </w:p>
    <w:bookmarkStart w:id="20" w:name="why-this-role-matters-in-algeria-algiers"/>
    <w:p>
      <w:pPr>
        <w:pStyle w:val="Heading2"/>
      </w:pPr>
      <w:r>
        <w:t xml:space="preserve">Why This Role Matters in Algeria Algiers</w:t>
      </w:r>
    </w:p>
    <w:p>
      <w:pPr>
        <w:pStyle w:val="FirstParagraph"/>
      </w:pPr>
      <w:r>
        <w:t xml:space="preserve">The role of an Editor in Algeria Algiers is not merely about refining text; it is about amplifying voices that shape the nation’s identity. In a country where history, politics, and culture intersect in profound ways, editors play a pivotal role in ensuring that content resonates with local audiences while maintaining global relevance. As someone who has spent years immersed in editorial work across diverse contexts, I understand the unique challenges and opportunities that come with this responsibility—particularly in a region as culturally rich and socially complex as Algeria Algiers.</w:t>
      </w:r>
    </w:p>
    <w:bookmarkEnd w:id="20"/>
    <w:bookmarkStart w:id="21" w:name="my-editorial-journey-and-expertise"/>
    <w:p>
      <w:pPr>
        <w:pStyle w:val="Heading2"/>
      </w:pPr>
      <w:r>
        <w:t xml:space="preserve">My Editorial Journey and Expertise</w:t>
      </w:r>
    </w:p>
    <w:p>
      <w:pPr>
        <w:pStyle w:val="FirstParagraph"/>
      </w:pPr>
      <w:r>
        <w:t xml:space="preserve">With over [X] years of experience in editorial roles, I have honed my ability to transform raw ideas into polished, impactful content. My work has spanned print and digital platforms, covering topics ranging from social justice to technological innovation. What sets me apart is my commitment to precision, creativity, and cultural sensitivity—qualities that are indispensable when working in a place like Algeria Algiers. For instance, while editing a series on contemporary Algerian literature for a global publication, I collaborated closely with local authors to ensure their perspectives were accurately represented while maintaining the narrative’s universal appeal. This project not only deepened my understanding of the region’s literary scene but also reinforced my belief in the power of storytelling as a bridge between cultures.</w:t>
      </w:r>
    </w:p>
    <w:p>
      <w:pPr>
        <w:pStyle w:val="BodyText"/>
      </w:pPr>
      <w:r>
        <w:t xml:space="preserve">In addition to my technical skills—such as proofreading, fact-checking, and managing editorial calendars—I bring a nuanced understanding of how to navigate the evolving media landscape. I am particularly adept at adapting content for different audiences, whether it’s crafting articles that appeal to academic readers or simplifying complex topics for broader public consumption. In Algeria Algiers, where media consumption is increasingly digital and diverse, this adaptability is crucial. My goal has always been to create content that is both informative and engaging, fostering dialogue and critical thinking among readers.</w:t>
      </w:r>
    </w:p>
    <w:bookmarkEnd w:id="21"/>
    <w:bookmarkStart w:id="22" w:name="understanding-the-algerian-context"/>
    <w:p>
      <w:pPr>
        <w:pStyle w:val="Heading2"/>
      </w:pPr>
      <w:r>
        <w:t xml:space="preserve">Understanding the Algerian Context</w:t>
      </w:r>
    </w:p>
    <w:p>
      <w:pPr>
        <w:pStyle w:val="FirstParagraph"/>
      </w:pPr>
      <w:r>
        <w:t xml:space="preserve">What excites me most about the Editor position in Algeria Algiers is the chance to contribute to a publication that reflects the country’s unique voice. Algeria has long been a crucible of intellectual and artistic innovation, and its media ecosystem is undergoing significant transformation. As an editor, I am acutely aware of the need to balance editorial independence with respect for local norms and values. This requires not only editorial expertise but also cultural empathy—a trait I have cultivated through years of working with diverse communities.</w:t>
      </w:r>
    </w:p>
    <w:p>
      <w:pPr>
        <w:pStyle w:val="BodyText"/>
      </w:pPr>
      <w:r>
        <w:t xml:space="preserve">Algeria Algiers, as the country’s capital, is a microcosm of its social and political dynamics. The city’s media outlets play a vital role in shaping public opinion, and editors here must navigate complex issues with both integrity and insight. My experience in editing content that addresses sensitive topics—such as economic reform or environmental sustainability—has prepared me to handle such challenges with care. I am confident that my ability to approach delicate subjects with nuance and fairness will add value to your team.</w:t>
      </w:r>
    </w:p>
    <w:bookmarkEnd w:id="22"/>
    <w:bookmarkStart w:id="23" w:name="Xd35759c871e5ddb23664b0217b26b7f413d0519"/>
    <w:p>
      <w:pPr>
        <w:pStyle w:val="Heading2"/>
      </w:pPr>
      <w:r>
        <w:t xml:space="preserve">Why Algeria Algiers Is the Right Fit for Me</w:t>
      </w:r>
    </w:p>
    <w:p>
      <w:pPr>
        <w:pStyle w:val="FirstParagraph"/>
      </w:pPr>
      <w:r>
        <w:t xml:space="preserve">My decision to pursue this opportunity in Algeria Algiers is driven by a deep respect for the region’s cultural legacy and its potential for growth. I have always believed that editors are not just custodians of language but also architects of meaning. In Algeria Algiers, where history and modernity coexist, this role takes on added significance. I am eager to collaborate with your team to produce content that honors the past while inspiring future generations.</w:t>
      </w:r>
    </w:p>
    <w:p>
      <w:pPr>
        <w:pStyle w:val="BodyText"/>
      </w:pPr>
      <w:r>
        <w:t xml:space="preserve">Furthermore, I am drawn to the collaborative spirit of editorial work in Algeria Algiers. The media environment here is dynamic and fast-paced, requiring editors who can thrive under pressure while maintaining a high standard of quality. My track record of meeting deadlines without compromising on excellence makes me well-suited for this challenge. I also bring a proactive approach to problem-solving, whether it’s addressing reader feedback or brainstorming innovative ways to engage audiences.</w:t>
      </w:r>
    </w:p>
    <w:bookmarkEnd w:id="23"/>
    <w:bookmarkStart w:id="24" w:name="conclusion"/>
    <w:p>
      <w:pPr>
        <w:pStyle w:val="Heading2"/>
      </w:pPr>
      <w:r>
        <w:t xml:space="preserve">Conclusion</w:t>
      </w:r>
    </w:p>
    <w:p>
      <w:pPr>
        <w:pStyle w:val="FirstParagraph"/>
      </w:pPr>
      <w:r>
        <w:t xml:space="preserve">In closing, I am confident that my skills, experience, and passion for editorial work make me an ideal candidate for the Editor position at your publication in Algeria Algiers. I am particularly excited about the opportunity to contribute to a platform that values both journalistic rigor and cultural authenticity. Thank you for considering my application. I would be honored to discuss how my background aligns with your vision for the future of media in Algeria Algiers.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Algeria Algiers</dc:title>
  <dc:creator/>
  <dc:language>en</dc:language>
  <cp:keywords/>
  <dcterms:created xsi:type="dcterms:W3CDTF">2026-05-30T17:24:29Z</dcterms:created>
  <dcterms:modified xsi:type="dcterms:W3CDTF">2026-05-30T17:24:29Z</dcterms:modified>
</cp:coreProperties>
</file>

<file path=docProps/custom.xml><?xml version="1.0" encoding="utf-8"?>
<Properties xmlns="http://schemas.openxmlformats.org/officeDocument/2006/custom-properties" xmlns:vt="http://schemas.openxmlformats.org/officeDocument/2006/docPropsVTypes"/>
</file>