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your esteemed organization, located in the vibrant city of China Guangzhou. As a dedicated professional with a passion for refining and amplifying written content, I am eager to contribute my skills and experience to support your editorial mission. This opportunity represents an exciting chance to combine my expertise as an Editor with the dynamic cultural and economic landscape of Guangzhou, a city that has long captivated my professional aspirations.</w:t>
      </w:r>
    </w:p>
    <w:p>
      <w:pPr>
        <w:pStyle w:val="BodyText"/>
      </w:pPr>
      <w:r>
        <w:t xml:space="preserve">With over [X years] of experience in editorial roles across diverse industries, I have developed a keen eye for detail, a strong understanding of narrative structure, and the ability to adapt content to suit varied audiences. My background includes working with print and digital publications, where I have overseen everything from content development to final proofreading. This experience has equipped me with the tools to ensure accuracy, coherence, and impact in every piece I edit. In my current role as an Editor at [Current Organization], I have consistently delivered high-quality outputs that align with brand voice while maintaining editorial integrity. For instance, I recently led a project to revamp a quarterly magazine’s content strategy, resulting in a 30% increase in reader engagement. Such achievements reflect my commitment to excellence and my ability to thrive in fast-paced environments.</w:t>
      </w:r>
    </w:p>
    <w:p>
      <w:pPr>
        <w:pStyle w:val="BodyText"/>
      </w:pPr>
      <w:r>
        <w:t xml:space="preserve">The decision to apply for this Editor position in China Guangzhou is deeply rooted in the city’s unique position as a hub of innovation, culture, and global connectivity. Guangzhou’s rich history as a center for trade and its modern-day status as a thriving metropolis make it an ideal location for an Editor to bridge traditional and contemporary storytelling. The city’s media landscape is both expansive and evolving, offering opportunities to collaborate with writers, publishers, and creators from diverse backgrounds. I am particularly drawn to the chance to work within this vibrant ecosystem, where the fusion of local perspectives and international trends can shape compelling narratives that resonate with a global audience.</w:t>
      </w:r>
    </w:p>
    <w:p>
      <w:pPr>
        <w:pStyle w:val="BodyText"/>
      </w:pPr>
      <w:r>
        <w:t xml:space="preserve">As an Editor in China Guangzhou, I am confident that my skills in cross-cultural communication and adaptability will be invaluable. I have a strong foundation in understanding the nuances of Chinese media practices, including the importance of context, tone, and cultural sensitivity. My experience working with bilingual content has further honed my ability to ensure that translations and localized adaptations maintain the original message’s authenticity while appealing to local readerships. Additionally, my proficiency in [language(s), e.g., Mandarin] allows me to engage directly with Chinese authors and stakeholders, fostering collaboration that transcends linguistic barriers.</w:t>
      </w:r>
    </w:p>
    <w:p>
      <w:pPr>
        <w:pStyle w:val="BodyText"/>
      </w:pPr>
      <w:r>
        <w:t xml:space="preserve">What excites me most about this opportunity is the chance to contribute to a publication or platform that values innovation and quality. Guangzhou’s media industry is at a critical juncture, where the demand for accurate, engaging, and culturally relevant content has never been higher. As an Editor, I aim to be at the forefront of this movement by curating content that not only meets editorial standards but also reflects the city’s evolving identity. Whether it involves refining a feature article on Guangzhou’s tech advancements or ensuring that a cultural piece captures the essence of its subject, I approach every project with meticulous care and creativity.</w:t>
      </w:r>
    </w:p>
    <w:p>
      <w:pPr>
        <w:pStyle w:val="BodyText"/>
      </w:pPr>
      <w:r>
        <w:t xml:space="preserve">My decision to pursue this role in China Guangzhou is also driven by my deep respect for the city’s rich heritage and its forward-thinking vision. Having studied [relevant field, e.g., Chinese literature or journalism], I have long admired Guangzhou’s ability to balance tradition with modernity. I am eager to immerse myself in this environment and contribute to the editorial excellence that defines the region. Furthermore, I believe that working in Guangzhou will allow me to grow professionally while fostering a deeper connection with a city that is both a cultural cornerstone and a global leader.</w:t>
      </w:r>
    </w:p>
    <w:p>
      <w:pPr>
        <w:pStyle w:val="BodyText"/>
      </w:pPr>
      <w:r>
        <w:t xml:space="preserve">In closing, I am enthusiastic about the possibility of joining your team as an Editor in China Guangzhou. My passion for storytelling, combined with my editorial expertise and cultural awareness, positions me to make meaningful contributions to your organization’s goals. I am particularly interested in the ways your work aligns with the needs of a rapidly changing media landscape and would welcome the opportunity to discuss how my skills can support your mission. Thank you for considering my application, and I look forward to the possibility of contributing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China Guangzhou</dc:title>
  <dc:creator/>
  <dc:language>en</dc:language>
  <cp:keywords/>
  <dcterms:created xsi:type="dcterms:W3CDTF">2026-07-23T03:20:53Z</dcterms:created>
  <dcterms:modified xsi:type="dcterms:W3CDTF">2026-07-23T03:20:53Z</dcterms:modified>
</cp:coreProperties>
</file>

<file path=docProps/custom.xml><?xml version="1.0" encoding="utf-8"?>
<Properties xmlns="http://schemas.openxmlformats.org/officeDocument/2006/custom-properties" xmlns:vt="http://schemas.openxmlformats.org/officeDocument/2006/docPropsVTypes"/>
</file>