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[Company Name] in Germany Munich. As a dedicated and experienced editor with a passion for crafting compelling narratives, I am eager to contribute my skills and expertise to your esteemed organization. With a deep understanding of editorial workflows, cultural nuances, and a commitment to excellence, I believe I would be an invaluable asset to your team in this dynamic and innovative environment.</w:t>
      </w:r>
    </w:p>
    <w:p>
      <w:pPr>
        <w:pStyle w:val="BodyText"/>
      </w:pPr>
      <w:r>
        <w:t xml:space="preserve">Throughout my career as an Editor, I have developed a robust skill set that aligns perfectly with the demands of this role. My experience spans multiple industries, including publishing, journalism, and digital media, where I have consistently delivered high-quality content that resonates with diverse audiences. Whether refining manuscripts for clarity and impact or collaborating with writers to elevate their work, I approach every project with a meticulous eye for detail and a creative mindset.</w:t>
      </w:r>
    </w:p>
    <w:p>
      <w:pPr>
        <w:pStyle w:val="BodyText"/>
      </w:pPr>
      <w:r>
        <w:t xml:space="preserve">What sets me apart as an Editor is my ability to balance technical precision with artistic vision. In Germany Munich, where the publishing landscape is both traditional and forward-thinking, I am particularly drawn to the opportunity to work in a city that values intellectual depth and cultural richness. The vibrant media ecosystem of Munich, with its blend of historic institutions and cutting-edge digital platforms, offers a unique environment for an Editor to thrive. I am especially inspired by the city’s commitment to innovation while maintaining a strong connection to its heritage—a philosophy that resonates deeply with my own approach to editorial work.</w:t>
      </w:r>
    </w:p>
    <w:p>
      <w:pPr>
        <w:pStyle w:val="BodyText"/>
      </w:pPr>
      <w:r>
        <w:t xml:space="preserve">My professional journey has been defined by a dedication to quality and collaboration. As an Editor at [Previous Company Name], I was responsible for overseeing the production of content across print and digital formats, ensuring consistency in tone, style, and messaging. I worked closely with writers, designers, and project managers to deliver projects on time without compromising on standards. One of my proudest achievements was leading the editorial team for a multilingual publication that reached audiences in Germany and beyond. This experience not only honed my ability to navigate complex editorial challenges but also deepened my appreciation for cross-cultural communication—a critical skill in a globalized world.</w:t>
      </w:r>
    </w:p>
    <w:p>
      <w:pPr>
        <w:pStyle w:val="BodyText"/>
      </w:pPr>
      <w:r>
        <w:t xml:space="preserve">Germany Munich, with its thriving creative scene and emphasis on precision, is the ideal setting for an Editor who values both artistry and structure. The city’s academic institutions, such as the Ludwig Maximilian University of Munich, and its renowned publishing houses provide a fertile ground for intellectual exchange. I am particularly interested in contributing to [Company Name]’s mission to deliver content that is both informative and engaging, while adhering to the high standards expected in German editorial practices. My background in managing editorial projects under tight deadlines, combined with my attention to detail, would enable me to seamlessly integrate into your workflow and support your team’s goals.</w:t>
      </w:r>
    </w:p>
    <w:p>
      <w:pPr>
        <w:pStyle w:val="BodyText"/>
      </w:pPr>
      <w:r>
        <w:t xml:space="preserve">In addition to my technical skills, I bring a strong understanding of the evolving media landscape. The rise of digital platforms and the demand for multimedia storytelling have reshaped the role of an Editor in recent years. I have actively embraced these changes by staying updated on industry trends, mastering tools like Adobe InDesign and Microsoft Word, and exploring new formats such as interactive content and podcasts. This adaptability ensures that I can contribute to [Company Name]’s vision of delivering content that is not only well-written but also optimized for modern consumption.</w:t>
      </w:r>
    </w:p>
    <w:p>
      <w:pPr>
        <w:pStyle w:val="BodyText"/>
      </w:pPr>
      <w:r>
        <w:t xml:space="preserve">What excites me most about the Editor position in Germany Munich is the opportunity to work within a culture that values precision, innovation, and excellence. The city’s rich history of publishing, from its historic book fairs to its contemporary digital startups, reflects a commitment to quality that aligns with my own professional ethos. I am confident that my experience, creativity, and passion for editorial work would make me a valuable addition to your team.</w:t>
      </w:r>
    </w:p>
    <w:p>
      <w:pPr>
        <w:pStyle w:val="BodyText"/>
      </w:pPr>
      <w:r>
        <w:t xml:space="preserve">Thank you for considering my application. I would be honored to discuss how my skills and experiences align with the needs of [Company Name] in Germany Munich.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2026-07-17T20:44:15Z</dcterms:created>
  <dcterms:modified xsi:type="dcterms:W3CDTF">2026-07-17T20:44:15Z</dcterms:modified>
</cp:coreProperties>
</file>

<file path=docProps/custom.xml><?xml version="1.0" encoding="utf-8"?>
<Properties xmlns="http://schemas.openxmlformats.org/officeDocument/2006/custom-properties" xmlns:vt="http://schemas.openxmlformats.org/officeDocument/2006/docPropsVTypes"/>
</file>