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cover-letter"/>
    <w:p>
      <w:pPr>
        <w:pStyle w:val="Heading1"/>
      </w:pPr>
      <w:r>
        <w:t xml:space="preserve">Cover Letter</w:t>
      </w:r>
    </w:p>
    <w:p>
      <w:pPr>
        <w:pStyle w:val="FirstParagraph"/>
      </w:pPr>
      <w:r>
        <w:t xml:space="preserve">Dear Hiring Manager,</w:t>
      </w:r>
    </w:p>
    <w:p>
      <w:pPr>
        <w:pStyle w:val="BodyText"/>
      </w:pPr>
      <w:r>
        <w:t xml:space="preserve">I am writing to express my strong interest in the Editor position at a reputable organization in Saudi Arabia, Riyadh. As a passionate and experienced editor with a deep understanding of the evolving media landscape, I am eager to contribute my expertise to an environment that values precision, creativity, and cultural sensitivity. This opportunity aligns perfectly with my professional goals and aspirations to work within the dynamic and culturally rich context of Saudi Arabia’s capital.</w:t>
      </w:r>
    </w:p>
    <w:bookmarkStart w:id="20" w:name="about-my-background-as-an-editor"/>
    <w:p>
      <w:pPr>
        <w:pStyle w:val="Heading2"/>
      </w:pPr>
      <w:r>
        <w:t xml:space="preserve">About My Background as an Editor</w:t>
      </w:r>
    </w:p>
    <w:p>
      <w:pPr>
        <w:pStyle w:val="FirstParagraph"/>
      </w:pPr>
      <w:r>
        <w:t xml:space="preserve">With over [X years] of experience in editorial roles across diverse industries, I have developed a robust skill set that includes proofreading, content structuring, style refinement, and collaborative project management. My work as an editor has been driven by a commitment to excellence, ensuring that every piece of content is not only accurate but also engaging and aligned with the intended audience’s needs. Whether working on academic manuscripts, corporate publications, or digital media platforms, I have consistently delivered high-quality results that meet stringent deadlines and exceed expectations.</w:t>
      </w:r>
    </w:p>
    <w:p>
      <w:pPr>
        <w:pStyle w:val="BodyText"/>
      </w:pPr>
      <w:r>
        <w:t xml:space="preserve">My expertise in [specific areas such as copyediting, content strategy, or multimedia editing] has allowed me to work with a wide range of materials. For instance, during my tenure at [previous employer], I led the editorial review process for a series of industry reports that were later cited by leading publications. This experience honed my ability to balance technical accuracy with compelling storytelling—a skill I believe is critical in today’s fast-paced media environment.</w:t>
      </w:r>
    </w:p>
    <w:bookmarkEnd w:id="20"/>
    <w:bookmarkStart w:id="21" w:name="Xd28777cac31565a7b21a8321c907cf8e0400a91"/>
    <w:p>
      <w:pPr>
        <w:pStyle w:val="Heading2"/>
      </w:pPr>
      <w:r>
        <w:t xml:space="preserve">Why Saudi Arabia Riyadh? A Strategic and Cultural Fit</w:t>
      </w:r>
    </w:p>
    <w:p>
      <w:pPr>
        <w:pStyle w:val="FirstParagraph"/>
      </w:pPr>
      <w:r>
        <w:t xml:space="preserve">Saudi Arabia, particularly Riyadh, represents a unique intersection of tradition and modernity. As the heart of the Kingdom’s cultural, economic, and technological advancements, Riyadh is a city poised for growth and innovation. The media landscape here is thriving, with increasing demand for content that reflects local values while embracing global standards. I am especially drawn to the opportunity to contribute to this vibrant environment as an Editor.</w:t>
      </w:r>
    </w:p>
    <w:p>
      <w:pPr>
        <w:pStyle w:val="BodyText"/>
      </w:pPr>
      <w:r>
        <w:t xml:space="preserve">The Kingdom’s Vision 2030 initiative has catalyzed a transformation in the media sector, emphasizing the importance of quality journalism, digital storytelling, and cultural preservation. As an Editor, I aim to support this vision by ensuring that content is not only accurate but also resonates with Saudi audiences while adhering to international best practices. My understanding of both Western and Middle Eastern editorial norms positions me to bridge these perspectives effectively.</w:t>
      </w:r>
    </w:p>
    <w:bookmarkEnd w:id="21"/>
    <w:bookmarkStart w:id="22" w:name="my-editorial-philosophy-and-values"/>
    <w:p>
      <w:pPr>
        <w:pStyle w:val="Heading2"/>
      </w:pPr>
      <w:r>
        <w:t xml:space="preserve">My Editorial Philosophy and Values</w:t>
      </w:r>
    </w:p>
    <w:p>
      <w:pPr>
        <w:pStyle w:val="FirstParagraph"/>
      </w:pPr>
      <w:r>
        <w:t xml:space="preserve">At the core of my editorial approach is a dedication to integrity, clarity, and innovation. I believe that editing is not merely about correcting errors but about enhancing the narrative power of content. This philosophy has guided me in fostering collaborations with writers, designers, and stakeholders to create cohesive and impactful publications.</w:t>
      </w:r>
    </w:p>
    <w:p>
      <w:pPr>
        <w:pStyle w:val="BodyText"/>
      </w:pPr>
      <w:r>
        <w:t xml:space="preserve">For example, while working on a multilingual project for [previous employer], I coordinated with teams across different time zones to ensure seamless transitions between languages. This experience reinforced the importance of cultural awareness and adaptability—qualities that I bring to every editorial task. In Saudi Arabia, where the media plays a pivotal role in shaping public discourse, such skills are invaluable.</w:t>
      </w:r>
    </w:p>
    <w:bookmarkEnd w:id="22"/>
    <w:bookmarkStart w:id="23" w:name="how-i-can-add-value"/>
    <w:p>
      <w:pPr>
        <w:pStyle w:val="Heading2"/>
      </w:pPr>
      <w:r>
        <w:t xml:space="preserve">How I Can Add Value</w:t>
      </w:r>
    </w:p>
    <w:p>
      <w:pPr>
        <w:pStyle w:val="FirstParagraph"/>
      </w:pPr>
      <w:r>
        <w:t xml:space="preserve">As an Editor in Riyadh, I am confident that my technical expertise and creative problem-solving abilities will contribute to the success of your organization. My proficiency in [specific tools or software such as Adobe InDesign, Microsoft Word, or content management systems] ensures efficiency in workflow, while my strong communication skills enable me to collaborate effectively with cross-functional teams.</w:t>
      </w:r>
    </w:p>
    <w:p>
      <w:pPr>
        <w:pStyle w:val="BodyText"/>
      </w:pPr>
      <w:r>
        <w:t xml:space="preserve">Moreover, I am deeply committed to staying updated on industry trends and technological advancements. In an era where digital content is king, I understand the importance of integrating multimedia elements and optimizing content for online platforms. This adaptability will allow me to support your organization’s goals in both traditional and digital mediums.</w:t>
      </w:r>
    </w:p>
    <w:bookmarkEnd w:id="23"/>
    <w:bookmarkStart w:id="24" w:name="why-i-am-excited-about-this-opportunity"/>
    <w:p>
      <w:pPr>
        <w:pStyle w:val="Heading2"/>
      </w:pPr>
      <w:r>
        <w:t xml:space="preserve">Why I Am Excited About This Opportunity</w:t>
      </w:r>
    </w:p>
    <w:p>
      <w:pPr>
        <w:pStyle w:val="FirstParagraph"/>
      </w:pPr>
      <w:r>
        <w:t xml:space="preserve">Riyadh is not just a city; it is a symbol of progress and ambition. The opportunity to work as an Editor here excites me because it allows me to contribute to the Kingdom’s cultural and intellectual growth. I am particularly inspired by the initiatives that promote media literacy and ethical journalism, which align with my professional values.</w:t>
      </w:r>
    </w:p>
    <w:p>
      <w:pPr>
        <w:pStyle w:val="BodyText"/>
      </w:pPr>
      <w:r>
        <w:t xml:space="preserve">I am also eager to immerse myself in the local culture and learn from the unique challenges and opportunities that arise in this region. Whether it is understanding the nuances of Arabic language usage or adapting content for a Saudi audience, I am prepared to approach these tasks with curiosity, respect, and professionalism.</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an Editor in Saudi Arabia Riyadh. My background, skills, and passion for editorial excellence make me a strong candidate for this role. I am confident that my contributions will add significant value to your organization while supporting its mission to deliver high-quality content that resonates with audiences in the region and beyond.</w:t>
      </w:r>
    </w:p>
    <w:p>
      <w:pPr>
        <w:pStyle w:val="BodyText"/>
      </w:pPr>
      <w:r>
        <w:t xml:space="preserve">Thank you for considering my application. I would welcome the opportunity to discuss how my experience and vision align with your needs. Please feel free to contact me at [your phone number] or [your email address].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Saudi Arabia Riyadh</dc:title>
  <dc:creator/>
  <dc:language>en</dc:language>
  <cp:keywords/>
  <dcterms:created xsi:type="dcterms:W3CDTF">2026-07-20T21:09:16Z</dcterms:created>
  <dcterms:modified xsi:type="dcterms:W3CDTF">2026-07-20T21:09:16Z</dcterms:modified>
</cp:coreProperties>
</file>

<file path=docProps/custom.xml><?xml version="1.0" encoding="utf-8"?>
<Properties xmlns="http://schemas.openxmlformats.org/officeDocument/2006/custom-properties" xmlns:vt="http://schemas.openxmlformats.org/officeDocument/2006/docPropsVTypes"/>
</file>