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Argentina</w:t>
      </w:r>
      <w:r>
        <w:t xml:space="preserve"> </w:t>
      </w:r>
      <w:r>
        <w:t xml:space="preserve">Buenos</w:t>
      </w:r>
      <w:r>
        <w:t xml:space="preserve"> </w:t>
      </w:r>
      <w:r>
        <w:t xml:space="preserve">Aires</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Education Administrator position at [School/Institution Name] in Argentina Buenos Aires. With a deep commitment to fostering academic excellence, equitable access to education, and innovative leadership, I am eager to contribute my expertise and passion for shaping educational systems that empower students and communities. This role aligns perfectly with my professional journey as an education leader dedicated to advancing quality learning environments in diverse cultural contexts, particularly within the dynamic landscape of Argentina Buenos Aires.</w:t>
      </w:r>
    </w:p>
    <w:p>
      <w:pPr>
        <w:pStyle w:val="BodyText"/>
      </w:pPr>
      <w:r>
        <w:t xml:space="preserve">As a seasoned Education Administrator with over [X years] of experience in curriculum development, institutional management, and stakeholder engagement, I have consistently prioritized the needs of students, educators, and families. My career has been defined by a focus on creating inclusive educational policies that address systemic challenges while embracing opportunities for growth. In Buenos Aires, where the educational sector faces unique demands—from urban equity to cultural preservation—my background equips me to navigate these complexities with strategic insight and empathy.</w:t>
      </w:r>
    </w:p>
    <w:bookmarkStart w:id="20" w:name="X225afe65b1209f2d28640a9a962535fcb3614a8"/>
    <w:p>
      <w:pPr>
        <w:pStyle w:val="Heading2"/>
      </w:pPr>
      <w:r>
        <w:t xml:space="preserve">Why Argentina Buenos Aires? A Commitment to Local Context</w:t>
      </w:r>
    </w:p>
    <w:p>
      <w:pPr>
        <w:pStyle w:val="FirstParagraph"/>
      </w:pPr>
      <w:r>
        <w:t xml:space="preserve">Argentina Buenos Aires is a vibrant hub of intellectual and cultural activity, yet it also grapples with disparities in educational access and resource allocation. As an Education Administrator, I understand the importance of tailoring solutions to the specific needs of this region. My work in [previous role/organization] involved collaborating with local communities to design programs that bridged gaps in literacy, technology integration, and teacher professional development. These experiences have honed my ability to adapt global best practices to hyperlocal contexts, ensuring that every initiative resonates with the values and aspirations of Buenos Aires residents.</w:t>
      </w:r>
    </w:p>
    <w:p>
      <w:pPr>
        <w:pStyle w:val="BodyText"/>
      </w:pPr>
      <w:r>
        <w:t xml:space="preserve">For instance, during my tenure as [Previous Role] at [Previous Institution], I led a project to modernize STEM curricula in under-resourced schools. This effort not only improved student engagement but also strengthened partnerships with local industries and universities—mirroring the collaborative spirit that thrives in Buenos Aires’ educational ecosystem. I am particularly inspired by the city’s commitment to innovation, such as its initiatives in digital learning and bilingual education, which reflect a forward-thinking approach to education that aligns with my own vision.</w:t>
      </w:r>
    </w:p>
    <w:bookmarkEnd w:id="20"/>
    <w:bookmarkStart w:id="21" w:name="X11c69d23456a16eeceea8ddb02487997f3d9ab3"/>
    <w:p>
      <w:pPr>
        <w:pStyle w:val="Heading2"/>
      </w:pPr>
      <w:r>
        <w:t xml:space="preserve">Core Competencies for an Education Administrator</w:t>
      </w:r>
    </w:p>
    <w:p>
      <w:pPr>
        <w:pStyle w:val="FirstParagraph"/>
      </w:pPr>
      <w:r>
        <w:t xml:space="preserve">As an Education Administrator, I bring a robust skill set that spans strategic planning, budget management, and data-driven decision-making. My ability to analyze educational metrics and translate them into actionable strategies has consistently resulted in improved student outcomes. For example, at [Previous Institution], I implemented a performance monitoring system that reduced dropout rates by 18% over two years by identifying at-risk students early and providing targeted interventions.</w:t>
      </w:r>
    </w:p>
    <w:p>
      <w:pPr>
        <w:pStyle w:val="BodyText"/>
      </w:pPr>
      <w:r>
        <w:t xml:space="preserve">Moreover, my leadership style emphasizes collaboration and transparency. I believe that effective education systems thrive on the contributions of all stakeholders—teachers, parents, and community leaders. In Buenos Aires, where cultural diversity is a cornerstone of society, I have cultivated inclusive environments that celebrate multiple perspectives. My experience managing multicultural teams in [Previous Role] taught me the value of fostering dialogue and mutual respect to create a shared sense of purpose.</w:t>
      </w:r>
    </w:p>
    <w:bookmarkEnd w:id="21"/>
    <w:bookmarkStart w:id="22" w:name="X5b2b1560edb7292e553900bd797515d631d8e43"/>
    <w:p>
      <w:pPr>
        <w:pStyle w:val="Heading2"/>
      </w:pPr>
      <w:r>
        <w:t xml:space="preserve">Alignment with Argentina’s Educational Priorities</w:t>
      </w:r>
    </w:p>
    <w:p>
      <w:pPr>
        <w:pStyle w:val="FirstParagraph"/>
      </w:pPr>
      <w:r>
        <w:t xml:space="preserve">Argentina’s national education policies, such as the focus on equity and quality in the *Educación para Todos* initiative, resonate deeply with my professional values. I am particularly drawn to the opportunity to contribute to programs that promote lifelong learning and address socio-economic barriers to education. In Buenos Aires, where urbanization has created both challenges and opportunities for educational access, I aim to leverage my expertise in resource allocation and program evaluation to support sustainable growth.</w:t>
      </w:r>
    </w:p>
    <w:p>
      <w:pPr>
        <w:pStyle w:val="BodyText"/>
      </w:pPr>
      <w:r>
        <w:t xml:space="preserve">Additionally, I am committed to advancing teacher development, a critical area for Argentina’s educational future. My work in designing professional learning communities at [Previous Institution] has demonstrated the transformative impact of empowering educators through mentorship and continuous training. In Buenos Aires, where teachers often serve as catalysts for change, I would prioritize initiatives that enhance their capacity to innovate and adapt to evolving student needs.</w:t>
      </w:r>
    </w:p>
    <w:bookmarkEnd w:id="22"/>
    <w:bookmarkStart w:id="23" w:name="a-vision-for-the-future"/>
    <w:p>
      <w:pPr>
        <w:pStyle w:val="Heading2"/>
      </w:pPr>
      <w:r>
        <w:t xml:space="preserve">A Vision for the Future</w:t>
      </w:r>
    </w:p>
    <w:p>
      <w:pPr>
        <w:pStyle w:val="FirstParagraph"/>
      </w:pPr>
      <w:r>
        <w:t xml:space="preserve">As an Education Administrator in Argentina Buenos Aires, I envision a future where every student has access to high-quality education that prepares them for the challenges of the 21st century. This includes integrating technology into classrooms, promoting civic engagement, and ensuring that educational programs reflect the region’s rich cultural heritage. I am eager to collaborate with [School/Institution Name] to develop strategies that not only meet current demands but also anticipate future trends in education.</w:t>
      </w:r>
    </w:p>
    <w:p>
      <w:pPr>
        <w:pStyle w:val="BodyText"/>
      </w:pPr>
      <w:r>
        <w:t xml:space="preserve">My motivation is rooted in a belief that education is a powerful tool for social mobility and national progress. In Buenos Aires, where the legacy of intellectual and artistic achievement is undeniable, I am inspired to contribute to an educational system that nurtures creativity, critical thinking, and ethical leadership. I am confident that my experience, vision, and dedication make me a strong candidate for this role.</w:t>
      </w:r>
    </w:p>
    <w:p>
      <w:pPr>
        <w:pStyle w:val="BodyText"/>
      </w:pPr>
      <w:r>
        <w:t xml:space="preserve">Thank you for considering my application. I would welcome the opportunity to discuss how my background and aspirations align with [School/Institution Name]’s mission. Please feel free to contact me at [Your Phone Number] or [Your Email Address] at your convenience. I look forward to the possibility of contributing to the continued success of education in Argentina Buenos Aires.</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 Argentina Buenos Aires</dc:title>
  <dc:creator/>
  <dc:language>en</dc:language>
  <cp:keywords/>
  <dcterms:created xsi:type="dcterms:W3CDTF">2026-07-21T10:47:01Z</dcterms:created>
  <dcterms:modified xsi:type="dcterms:W3CDTF">2026-07-21T10:47:01Z</dcterms:modified>
</cp:coreProperties>
</file>

<file path=docProps/custom.xml><?xml version="1.0" encoding="utf-8"?>
<Properties xmlns="http://schemas.openxmlformats.org/officeDocument/2006/custom-properties" xmlns:vt="http://schemas.openxmlformats.org/officeDocument/2006/docPropsVTypes"/>
</file>