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Education Administrator position at [Organization Name] in Rio de Janeiro, Brazil. With a profound passion for education and a proven track record of leading educational initiatives, I am eager to contribute my expertise to further the mission of advancing quality education in this vibrant and dynamic region. As an experienced Education Administrator with a deep understanding of both international and local educational frameworks, I am confident in my ability to support your institution’s goals while addressing the unique challenges and opportunities present in Brazil’s educational landscape.</w:t>
      </w:r>
    </w:p>
    <w:bookmarkStart w:id="20" w:name="professional-background"/>
    <w:p>
      <w:pPr>
        <w:pStyle w:val="Heading2"/>
      </w:pPr>
      <w:r>
        <w:t xml:space="preserve">Professional Background</w:t>
      </w:r>
    </w:p>
    <w:p>
      <w:pPr>
        <w:pStyle w:val="FirstParagraph"/>
      </w:pPr>
      <w:r>
        <w:t xml:space="preserve">Throughout my career as an Education Administrator, I have dedicated myself to fostering inclusive, innovative, and equitable learning environments. My work has spanned diverse educational sectors, including public schools, non-profit organizations, and international education programs. In my previous role as [Previous Job Title] at [Previous Organization], I led a team of educators to implement curriculum reforms that improved student engagement and academic outcomes by 30% within two years. This experience honed my ability to balance administrative responsibilities with a commitment to pedagogical excellence, a skill set I believe is essential for success in the Education Administrator role in Rio de Janeiro.</w:t>
      </w:r>
    </w:p>
    <w:p>
      <w:pPr>
        <w:pStyle w:val="BodyText"/>
      </w:pPr>
      <w:r>
        <w:t xml:space="preserve">One of my most rewarding projects was collaborating with local communities to design culturally responsive programs that addressed the needs of marginalized student populations. This initiative not only strengthened community ties but also aligned with Brazil’s national priorities of reducing educational disparities. I understand that education in Brazil, particularly in cities like Rio de Janeiro, is shaped by a complex interplay of socioeconomic factors, cultural diversity, and regional challenges. My approach to administration is rooted in empathy, strategic thinking, and a commitment to equity—qualities I believe are critical for driving meaningful change in this context.</w:t>
      </w:r>
    </w:p>
    <w:bookmarkEnd w:id="20"/>
    <w:bookmarkStart w:id="21" w:name="X125582eb93a7b7093aff37c57bff77cf246f427"/>
    <w:p>
      <w:pPr>
        <w:pStyle w:val="Heading2"/>
      </w:pPr>
      <w:r>
        <w:t xml:space="preserve">Understanding of Brazil’s Educational Landscape</w:t>
      </w:r>
    </w:p>
    <w:p>
      <w:pPr>
        <w:pStyle w:val="FirstParagraph"/>
      </w:pPr>
      <w:r>
        <w:t xml:space="preserve">Brazil’s education system has made significant strides in recent decades, yet it continues to face pressing challenges such as funding constraints, regional inequality, and the need for teacher professional development. Rio de Janeiro, as a major urban center, exemplifies both the potential and the hurdles of educational reform. The city’s diverse population—ranging from affluent neighborhoods to underserved favelas—demands a nuanced approach to policy-making and resource allocation. As an Education Administrator, I am attuned to these realities and have consistently sought ways to bridge gaps in access, quality, and opportunity.</w:t>
      </w:r>
    </w:p>
    <w:p>
      <w:pPr>
        <w:pStyle w:val="BodyText"/>
      </w:pPr>
      <w:r>
        <w:t xml:space="preserve">My work in Brazil has included partnerships with local NGOs and government agencies to support initiatives like literacy programs for at-risk youth and teacher training workshops. These experiences have deepened my understanding of the cultural and political dynamics that shape education in the region. For instance, I collaborated on a project to integrate technology into classrooms in public schools across Rio de Janeiro, which not only enhanced teaching methods but also empowered students with digital literacy skills critical for their future. This hands-on experience has reinforced my belief that education is a cornerstone of social mobility and economic development.</w:t>
      </w:r>
    </w:p>
    <w:bookmarkEnd w:id="21"/>
    <w:bookmarkStart w:id="22" w:name="Xcf6e949472b9cdc4249fb94c2e1c489221a5c55"/>
    <w:p>
      <w:pPr>
        <w:pStyle w:val="Heading2"/>
      </w:pPr>
      <w:r>
        <w:t xml:space="preserve">Alignment with Your Organization’s Mission</w:t>
      </w:r>
    </w:p>
    <w:p>
      <w:pPr>
        <w:pStyle w:val="FirstParagraph"/>
      </w:pPr>
      <w:r>
        <w:t xml:space="preserve">I am particularly drawn to [Organization Name] because of its dedication to [specific mission or value, e.g., "innovative educational practices" or "community-driven solutions"]. As an Education Administrator, I have always prioritized aligning my work with the core values of the institutions I serve. Your organization’s focus on [mention a specific initiative or goal, if known] resonates deeply with my own professional philosophy. I am eager to contribute to projects that prioritize equity, sustainability, and long-term educational impact in Rio de Janeiro.</w:t>
      </w:r>
    </w:p>
    <w:p>
      <w:pPr>
        <w:pStyle w:val="BodyText"/>
      </w:pPr>
      <w:r>
        <w:t xml:space="preserve">What sets [Organization Name] apart is its commitment to fostering collaboration among educators, policymakers, and community stakeholders. In my career, I have consistently advocated for cross-sector partnerships to address systemic barriers in education. For example, I spearheaded a public-private partnership that secured funding for school infrastructure upgrades in underserved areas of São Paulo. This experience has equipped me with the skills to navigate complex stakeholder relationships and drive initiatives that create lasting change.</w:t>
      </w:r>
    </w:p>
    <w:bookmarkEnd w:id="22"/>
    <w:bookmarkStart w:id="23" w:name="why-rio-de-janeiro"/>
    <w:p>
      <w:pPr>
        <w:pStyle w:val="Heading2"/>
      </w:pPr>
      <w:r>
        <w:t xml:space="preserve">Why Rio de Janeiro?</w:t>
      </w:r>
    </w:p>
    <w:p>
      <w:pPr>
        <w:pStyle w:val="FirstParagraph"/>
      </w:pPr>
      <w:r>
        <w:t xml:space="preserve">Rio de Janeiro’s unique cultural tapestry and historical significance make it an inspiring place to work in education. The city’s blend of natural beauty, artistic heritage, and urban energy offers a rich context for educational innovation. I am particularly inspired by the potential of Rio’s schools to become hubs of creativity and critical thinking, preparing students to thrive in an increasingly interconnected world.</w:t>
      </w:r>
    </w:p>
    <w:p>
      <w:pPr>
        <w:pStyle w:val="BodyText"/>
      </w:pPr>
      <w:r>
        <w:t xml:space="preserve">My time spent in Brazil has allowed me to appreciate the resilience and resourcefulness of its communities. I have witnessed firsthand how educators in Rio de Janeiro navigate challenges with ingenuity and dedication. This spirit of perseverance is something I hope to channel as an Education Administrator, supporting teachers, students, and families in achieving their full potential.</w:t>
      </w:r>
    </w:p>
    <w:bookmarkEnd w:id="23"/>
    <w:bookmarkStart w:id="24" w:name="conclusion"/>
    <w:p>
      <w:pPr>
        <w:pStyle w:val="Heading2"/>
      </w:pPr>
      <w:r>
        <w:t xml:space="preserve">Conclusion</w:t>
      </w:r>
    </w:p>
    <w:p>
      <w:pPr>
        <w:pStyle w:val="FirstParagraph"/>
      </w:pPr>
      <w:r>
        <w:t xml:space="preserve">In summary, my background in education administration, combined with my deep appreciation for Brazil’s educational landscape and commitment to equity, positions me as a strong candidate for this role. I am enthusiastic about the opportunity to contribute to [Organization Name]’s mission and make a meaningful impact in Rio de Janeiro. Thank you for considering my application. I would welcome the chance to discuss how my skills and vision align with your needs and look forward to the possibility of working together.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dc:title>
  <dc:creator/>
  <dc:language>en</dc:language>
  <cp:keywords/>
  <dcterms:created xsi:type="dcterms:W3CDTF">2026-07-23T14:23:21Z</dcterms:created>
  <dcterms:modified xsi:type="dcterms:W3CDTF">2026-07-23T14:23:21Z</dcterms:modified>
</cp:coreProperties>
</file>

<file path=docProps/custom.xml><?xml version="1.0" encoding="utf-8"?>
<Properties xmlns="http://schemas.openxmlformats.org/officeDocument/2006/custom-properties" xmlns:vt="http://schemas.openxmlformats.org/officeDocument/2006/docPropsVTypes"/>
</file>