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John Doe</w:t>
      </w:r>
      <w:r>
        <w:br/>
      </w:r>
      <w:r>
        <w:t xml:space="preserve">Accra, Ghana</w:t>
      </w:r>
      <w:r>
        <w:br/>
      </w:r>
      <w:r>
        <w:t xml:space="preserve">Email: johndoe@example.com | Phone: +233 123456789</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[Institution Name]</w:t>
      </w:r>
      <w:r>
        <w:br/>
      </w:r>
      <w:r>
        <w:t xml:space="preserve">Accra, Ghana</w:t>
      </w:r>
    </w:p>
    <w:p>
      <w:pPr>
        <w:pStyle w:val="BodyText"/>
      </w:pPr>
      <w:r>
        <w:t xml:space="preserve">Dear Hiring Committee,</w:t>
      </w:r>
    </w:p>
    <w:p>
      <w:pPr>
        <w:pStyle w:val="BodyText"/>
      </w:pPr>
      <w:r>
        <w:t xml:space="preserve">I am writing to express my interest in the Education Administrator position at [Institution Name] in Ghana Accra. With a decade of experience in educational leadership, policy development, and community engagement, I am eager to contribute my expertise to the growth and success of your institution. My career has been deeply rooted in advancing educational equity and excellence, particularly within the dynamic context of Ghana’s education sector. As someone who has worked closely with schools, policymakers, and local communities in Accra, I am confident that my background aligns with the vision of this role.</w:t>
      </w:r>
    </w:p>
    <w:p>
      <w:pPr>
        <w:pStyle w:val="BodyText"/>
      </w:pPr>
      <w:r>
        <w:t xml:space="preserve">As an Education Administrator, I have consistently focused on fostering inclusive learning environments that empower students and educators alike. In my previous role as Assistant Director at [Previous Institution], I spearheaded initiatives to improve curriculum alignment with national standards while addressing resource gaps in underserved schools. For instance, I led a project that integrated technology into classrooms across three Accra-based schools, resulting in a 30% increase in student engagement and academic performance. This experience taught me the importance of tailoring solutions to local needs—a principle I have carried forward in every leadership role I have held.</w:t>
      </w:r>
    </w:p>
    <w:p>
      <w:pPr>
        <w:pStyle w:val="BodyText"/>
      </w:pPr>
      <w:r>
        <w:t xml:space="preserve">What sets me apart is my deep understanding of the unique challenges and opportunities within Ghana’s education system, particularly in Accra. The city’s diverse population and rapid urbanization present both complexity and potential for innovation. Over the years, I have collaborated with stakeholders such as the Ghana Education Service (GES), NGOs, and parent-teacher associations to design programs that address disparities in access to quality education. For example, I played a key role in launching a mentorship program for girls in STEM fields, which has since expanded to over 50 schools across Accra. This initiative not only improved academic outcomes but also fostered a culture of confidence and leadership among female students.</w:t>
      </w:r>
    </w:p>
    <w:p>
      <w:pPr>
        <w:pStyle w:val="BodyText"/>
      </w:pPr>
      <w:r>
        <w:t xml:space="preserve">One of my core strengths as an Education Administrator is my ability to build partnerships that drive sustainable change. In Ghana Accra, where educational challenges often intersect with socio-economic factors, collaboration is essential. I have worked closely with local leaders to advocate for increased funding for vocational training programs, which have empowered thousands of young people with skills aligned with the country’s labor market demands. My approach emphasizes transparency, accountability, and shared goals—principles that are critical in navigating the complexities of educational administration in a rapidly evolving environment.</w:t>
      </w:r>
    </w:p>
    <w:p>
      <w:pPr>
        <w:pStyle w:val="BodyText"/>
      </w:pPr>
      <w:r>
        <w:t xml:space="preserve">Moreover, I am passionate about leveraging data to inform decision-making. During my tenure at [Previous Institution], I implemented a performance tracking system that enabled real-time monitoring of student progress and teacher effectiveness. This data-driven approach not only improved accountability but also facilitated targeted interventions to support struggling students. In Accra, where educational outcomes vary widely between urban and rural areas, such tools are indispensable for creating equitable opportunities for all learners.</w:t>
      </w:r>
    </w:p>
    <w:p>
      <w:pPr>
        <w:pStyle w:val="BodyText"/>
      </w:pPr>
      <w:r>
        <w:t xml:space="preserve">What excites me most about the Education Administrator role in Ghana Accra is the opportunity to contribute to a system that values innovation and inclusivity. I am particularly drawn to [Institution Name]’s commitment to fostering leadership and critical thinking among students. My vision aligns with this mission, as I believe education is not just about academic achievement but also about preparing individuals to become active contributors to their communities. In Accra, where the pace of change is relentless, it is vital that schools remain agile and responsive to the needs of their students.</w:t>
      </w:r>
    </w:p>
    <w:p>
      <w:pPr>
        <w:pStyle w:val="BodyText"/>
      </w:pPr>
      <w:r>
        <w:t xml:space="preserve">I am also deeply committed to professional development for educators. In my experience, investing in teachers’ growth directly impacts student success. I have organized workshops on pedagogical strategies, classroom management, and cultural competency that have been adopted by multiple institutions in Accra. By prioritizing teacher well-being and skill-building, I aim to create a supportive ecosystem where educators feel empowered to innovate and excel.</w:t>
      </w:r>
    </w:p>
    <w:p>
      <w:pPr>
        <w:pStyle w:val="BodyText"/>
      </w:pPr>
      <w:r>
        <w:t xml:space="preserve">Finally, I want to emphasize my adaptability and resilience in the face of challenges. The education sector in Ghana, like many others, has faced disruptions due to global events such as the pandemic. My ability to pivot quickly—whether through implementing hybrid learning models or advocating for mental health resources—has been a hallmark of my leadership style. In Accra, where flexibility is key to navigating uncertainty, I am confident that my proactive approach will add value to your team.</w:t>
      </w:r>
    </w:p>
    <w:p>
      <w:pPr>
        <w:pStyle w:val="BodyText"/>
      </w:pPr>
      <w:r>
        <w:t xml:space="preserve">In conclusion, I am enthusiastic about the possibility of joining [Institution Name] as an Education Administrator and contributing to its mission of excellence in education. My experience, combined with my passion for empowering learners and educators in Ghana Accra, makes me a strong candidate for this role. I would welcome the opportunity to discuss how my skills and vision align with your institution’s goals.</w:t>
      </w:r>
    </w:p>
    <w:p>
      <w:pPr>
        <w:pStyle w:val="BodyText"/>
      </w:pPr>
      <w:r>
        <w:t xml:space="preserve">Thank you for considering my application. I look forward to the possibility of contributing to the continued success of [Institution Name] in Ghana Accra.</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Ghana Accra</dc:title>
  <dc:creator/>
  <cp:keywords/>
  <dcterms:created xsi:type="dcterms:W3CDTF">2026-07-23T06:56:05Z</dcterms:created>
  <dcterms:modified xsi:type="dcterms:W3CDTF">2026-07-23T06:56:05Z</dcterms:modified>
</cp:coreProperties>
</file>

<file path=docProps/custom.xml><?xml version="1.0" encoding="utf-8"?>
<Properties xmlns="http://schemas.openxmlformats.org/officeDocument/2006/custom-properties" xmlns:vt="http://schemas.openxmlformats.org/officeDocument/2006/docPropsVTypes"/>
</file>