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[Institution/Organization Name] in Abuja, Nigeria. With a deep commitment to fostering academic excellence and equitable educational opportunities, I am eager to contribute my expertise in educational leadership, policy implementation, and community engagement to advance the mission of your esteemed institution. As a seasoned professional dedicated to shaping the future of education in Nigeria, I am particularly motivated by the unique challenges and opportunities that arise in Abuja’s dynamic educational landscape.</w:t>
      </w:r>
    </w:p>
    <w:p>
      <w:pPr>
        <w:pStyle w:val="BodyText"/>
      </w:pPr>
      <w:r>
        <w:t xml:space="preserve">Having spent over [X years] working within Nigeria’s education sector, I have developed a comprehensive understanding of the complexities inherent in managing academic institutions, developing curricula, and addressing the diverse needs of students, educators, and stakeholders. My career has been rooted in the belief that education is a cornerstone of national development, and I am passionate about creating systems that empower learners to thrive in an increasingly interconnected world. In Abuja—a city that serves as the political and administrative hub of Nigeria—there is a unique opportunity to influence policies and programs that can set national standards for educational quality.</w:t>
      </w:r>
    </w:p>
    <w:bookmarkStart w:id="20" w:name="X86a9c2ce5a9c88c3c4080421bc3ea6b806ac769"/>
    <w:p>
      <w:pPr>
        <w:pStyle w:val="Heading3"/>
      </w:pPr>
      <w:r>
        <w:t xml:space="preserve">Why Education Administrator? A Commitment to Leadership</w:t>
      </w:r>
    </w:p>
    <w:p>
      <w:pPr>
        <w:pStyle w:val="FirstParagraph"/>
      </w:pPr>
      <w:r>
        <w:t xml:space="preserve">As an Education Administrator, I have consistently focused on strategic planning, resource management, and fostering collaborative environments that prioritize student success. My experience in roles such as [Previous Position, e.g., Principal/Assistant Director/Head of Curriculum] has equipped me with the skills to navigate the multifaceted demands of educational leadership. For instance, during my tenure at [Previous Institution], I spearheaded the implementation of a school improvement plan that increased enrollment by 25% and improved standardized test scores by 18% within two years. This achievement was made possible through close collaboration with teachers, parents, and local community leaders—a practice I believe is essential for sustainable growth in Nigeria’s educational sector.</w:t>
      </w:r>
    </w:p>
    <w:p>
      <w:pPr>
        <w:pStyle w:val="BodyText"/>
      </w:pPr>
      <w:r>
        <w:t xml:space="preserve">In Abuja, where the federal government’s educational policies often serve as a blueprint for the nation, my role as an Education Administrator would involve aligning institutional practices with national priorities while addressing localized challenges. Whether it is ensuring access to quality STEM education, promoting literacy initiatives, or integrating technology into classrooms, I am committed to driving innovation that reflects both global best practices and Nigeria’s cultural context.</w:t>
      </w:r>
    </w:p>
    <w:bookmarkEnd w:id="20"/>
    <w:bookmarkStart w:id="21" w:name="Xbeac5c3585ec11ce6c8b2d924f639f2b8e3ad4b"/>
    <w:p>
      <w:pPr>
        <w:pStyle w:val="Heading3"/>
      </w:pPr>
      <w:r>
        <w:t xml:space="preserve">Understanding the Unique Context of Nigeria Abuja</w:t>
      </w:r>
    </w:p>
    <w:p>
      <w:pPr>
        <w:pStyle w:val="FirstParagraph"/>
      </w:pPr>
      <w:r>
        <w:t xml:space="preserve">Abuja’s position as the capital city presents distinct opportunities for educational administrators. As a hub for federal institutions, research centers, and international organizations, Abuja is a melting pot of ideas and resources. However, it also faces challenges such as urbanization pressures, disparities in educational access between urban and rural areas, and the need to modernize infrastructure to meet 21st-century demands. My work in Abuja would focus on bridging these gaps by advocating for equitable resource distribution, supporting teacher training programs, and leveraging partnerships with local and international stakeholders.</w:t>
      </w:r>
    </w:p>
    <w:p>
      <w:pPr>
        <w:pStyle w:val="BodyText"/>
      </w:pPr>
      <w:r>
        <w:t xml:space="preserve">For example, I have previously worked with NGOs like [Name of Organization] to design vocational training programs that address the skills gap in Nigeria’s labor market. These initiatives not only provided students with practical knowledge but also strengthened ties between educational institutions and industry leaders. In Abuja, I aim to replicate and scale such efforts, ensuring that every learner is equipped with the tools needed to succeed in a rapidly evolving economy.</w:t>
      </w:r>
    </w:p>
    <w:bookmarkEnd w:id="21"/>
    <w:bookmarkStart w:id="22" w:name="X34b3c283f92d5f34bdbad3b06ce08eaf9a7fdb1"/>
    <w:p>
      <w:pPr>
        <w:pStyle w:val="Heading3"/>
      </w:pPr>
      <w:r>
        <w:t xml:space="preserve">My Vision for Educational Leadership in Nigeria</w:t>
      </w:r>
    </w:p>
    <w:p>
      <w:pPr>
        <w:pStyle w:val="FirstParagraph"/>
      </w:pPr>
      <w:r>
        <w:t xml:space="preserve">Education Administrator is not just a title—it is a responsibility to inspire and empower. I envision a future where every child in Nigeria, regardless of their background, has access to quality education that nurtures critical thinking, creativity, and ethical leadership. This vision aligns with the goals of the Nigerian government’s National Education Policy, which emphasizes inclusivity, innovation, and accountability.</w:t>
      </w:r>
    </w:p>
    <w:p>
      <w:pPr>
        <w:pStyle w:val="BodyText"/>
      </w:pPr>
      <w:r>
        <w:t xml:space="preserve">My approach to leadership is grounded in empathy and data-driven decision-making. I believe in fostering a culture of continuous improvement by regularly assessing institutional performance, soliciting feedback from stakeholders, and investing in professional development for educators. In Abuja’s competitive academic environment, this mindset is crucial for maintaining high standards and ensuring that institutions remain at the forefront of educational excellence.</w:t>
      </w:r>
    </w:p>
    <w:bookmarkEnd w:id="22"/>
    <w:bookmarkStart w:id="23" w:name="why-institutionorganization-name"/>
    <w:p>
      <w:pPr>
        <w:pStyle w:val="Heading3"/>
      </w:pPr>
      <w:r>
        <w:t xml:space="preserve">Why [Institution/Organization Name]?</w:t>
      </w:r>
    </w:p>
    <w:p>
      <w:pPr>
        <w:pStyle w:val="FirstParagraph"/>
      </w:pPr>
      <w:r>
        <w:t xml:space="preserve">I am particularly drawn to [Institution/Organization Name] because of its reputation for innovation and its commitment to shaping the next generation of Nigerian leaders. Your focus on [specific initiative, e.g., "teacher mentorship programs" or "community engagement"] resonates deeply with my own values and professional goals. I am confident that my background in educational administration, combined with my passion for Nigeria’s development, makes me an ideal candidate to contribute to your mission.</w:t>
      </w:r>
    </w:p>
    <w:p>
      <w:pPr>
        <w:pStyle w:val="BodyText"/>
      </w:pPr>
      <w:r>
        <w:t xml:space="preserve">Furthermore, I am keenly aware of the importance of cultural sensitivity and adaptability in Abuja’s diverse community. My work has always prioritized respect for local traditions while promoting progressive educational practices. I am eager to collaborate with colleagues and stakeholders to create an inclusive environment where every individual feels valued and motivated to contribute.</w:t>
      </w:r>
    </w:p>
    <w:bookmarkEnd w:id="23"/>
    <w:bookmarkStart w:id="24" w:name="conclusion"/>
    <w:p>
      <w:pPr>
        <w:pStyle w:val="Heading3"/>
      </w:pPr>
      <w:r>
        <w:t xml:space="preserve">Conclusion</w:t>
      </w:r>
    </w:p>
    <w:p>
      <w:pPr>
        <w:pStyle w:val="FirstParagraph"/>
      </w:pPr>
      <w:r>
        <w:t xml:space="preserve">In conclusion, I am excited about the opportunity to serve as an Education Administrator in Abuja, Nigeria. My experience, vision, and dedication to education make me well-suited for this role, and I am eager to bring my skills to [Institution/Organization Name]. Thank you for considering my application. I would welcome the chance to discuss how my background and aspirations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Education Administrator - Nigeria Abuja</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