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position of Education Administrator at your esteemed institution in Nigeria Lagos. With a profound commitment to advancing educational excellence and a deep understanding of the unique challenges and opportunities within Nigeria’s educational landscape, I am eager to contribute my expertise, leadership skills, and passion for fostering transformative learning environments. As an experienced Education Administrator with over [X years] of experience in managing academic programs, curriculum development, and institutional growth in Lagos, I am confident that my background aligns perfectly with the vision and goals of your organization.</w:t>
      </w:r>
    </w:p>
    <w:p>
      <w:pPr>
        <w:pStyle w:val="BodyText"/>
      </w:pPr>
      <w:r>
        <w:t xml:space="preserve">As an Education Administrator in Nigeria Lagos, I have consistently focused on bridging the gap between policy implementation and practical outcomes. My career has been driven by a belief that education is the cornerstone of societal progress, particularly in a dynamic and rapidly evolving region like Lagos. The city’s diverse cultural fabric, growing population, and increasing demand for quality education present both challenges and opportunities. I have dedicated myself to addressing these through innovative strategies, collaborative leadership, and a commitment to equity in access to learning resources.</w:t>
      </w:r>
    </w:p>
    <w:p>
      <w:pPr>
        <w:pStyle w:val="BodyText"/>
      </w:pPr>
      <w:r>
        <w:t xml:space="preserve">My professional journey has equipped me with a comprehensive skill set tailored to the needs of educational institutions in Nigeria. As an Education Administrator, I have managed large-scale projects such as [specific example: e.g., "school infrastructure upgrades," "teacher training programs," or "digital learning initiatives"], all of which required meticulous planning, stakeholder engagement, and adaptability to local contexts. In Lagos, where schools often grapple with resource constraints and administrative complexities, I have pioneered solutions that prioritize efficiency and sustainability. For instance, I led the development of a curriculum framework that integrated STEM (Science, Technology, Engineering, and Mathematics) education into primary schools across Lagos State, resulting in a 30% improvement in student performance metrics within two academic years.</w:t>
      </w:r>
    </w:p>
    <w:p>
      <w:pPr>
        <w:pStyle w:val="BodyText"/>
      </w:pPr>
      <w:r>
        <w:t xml:space="preserve">A key aspect of my role as an Education Administrator is fostering partnerships between schools, communities, and government bodies. In Nigeria Lagos, where the public education system faces significant pressure due to population growth and economic disparities, I have worked closely with local leaders to advocate for policy reforms that enhance teacher training and student welfare. My ability to navigate bureaucratic systems while maintaining a focus on grassroots needs has enabled me to secure grants for school improvement projects and establish mentorship programs that empower educators. These efforts have not only improved academic outcomes but also strengthened the trust between schools and the communities they serve.</w:t>
      </w:r>
    </w:p>
    <w:p>
      <w:pPr>
        <w:pStyle w:val="BodyText"/>
      </w:pPr>
      <w:r>
        <w:t xml:space="preserve">What sets me apart as an Education Administrator in Nigeria Lagos is my unwavering dedication to student-centered leadership. I believe that every child deserves access to quality education, regardless of their socio-economic background. In my previous roles, I have championed initiatives such as [specific example: e.g., "after-school tutoring programs," "scholarship opportunities for underprivileged students," or "inclusive education frameworks for children with disabilities"]. These projects required a deep understanding of the local context, from cultural sensitivities to logistical challenges, and I take pride in the tangible impact they have had on learners’ lives.</w:t>
      </w:r>
    </w:p>
    <w:p>
      <w:pPr>
        <w:pStyle w:val="BodyText"/>
      </w:pPr>
      <w:r>
        <w:t xml:space="preserve">Furthermore, my experience as an Education Administrator has honed my ability to lead teams effectively in high-pressure environments. In Lagos, where schools often operate with limited resources and tight deadlines, I have consistently demonstrated resilience and creativity. For example, during a period of staff shortages in [specific school or district], I reorganized workflows to optimize productivity while maintaining the quality of instruction. This approach not only stabilized operations but also inspired my team to embrace continuous improvement as a core value.</w:t>
      </w:r>
    </w:p>
    <w:p>
      <w:pPr>
        <w:pStyle w:val="BodyText"/>
      </w:pPr>
      <w:r>
        <w:t xml:space="preserve">As an Education Administrator in Nigeria Lagos, I am deeply aware of the importance of aligning educational strategies with national and regional priorities. The Nigerian government’s focus on improving literacy rates, reducing gender disparities in education, and integrating technology into classrooms resonates strongly with my professional goals. I have actively participated in initiatives such as [specific example: e.g., "national teacher certification programs" or "digital literacy campaigns"], which reflect my commitment to contributing to broader educational reforms. My goal is to ensure that every student in Lagos has the tools and support they need to thrive in an increasingly competitive global landscape.</w:t>
      </w:r>
    </w:p>
    <w:p>
      <w:pPr>
        <w:pStyle w:val="BodyText"/>
      </w:pPr>
      <w:r>
        <w:t xml:space="preserve">I am particularly drawn to this opportunity because of your institution’s reputation for excellence and innovation in education. Your dedication to [specific value: e.g., "community engagement," "academic rigor," or "student well-being"] mirrors my own philosophy as an Education Administrator. I am confident that my experience, vision, and passion for education will enable me to make meaningful contributions to your team while supporting the growth of students, teachers, and the wider Lagos community.</w:t>
      </w:r>
    </w:p>
    <w:p>
      <w:pPr>
        <w:pStyle w:val="BodyText"/>
      </w:pPr>
      <w:r>
        <w:t xml:space="preserve">Thank you for considering my application. I would be honored to discuss how my qualifications and experiences align with the needs of your organization. I am available at [your phone number] or [your email address] and am happy to accommodate an interview at your earliest convenience. I look forward to the possibility of contributing to the continued success of your institution in Nigeria Lagos.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in Nigeria Lagos</dc:title>
  <dc:creator/>
  <dc:language>en</dc:language>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