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[Institution Name]</w:t>
      </w:r>
      <w:r>
        <w:br/>
      </w:r>
      <w:r>
        <w:t xml:space="preserve">[Institution Address]</w:t>
      </w:r>
      <w:r>
        <w:br/>
      </w:r>
      <w:r>
        <w:t xml:space="preserve">Moscow, Russia</w:t>
      </w:r>
      <w:r>
        <w:br/>
      </w:r>
    </w:p>
    <w:p>
      <w:pPr>
        <w:pStyle w:val="BodyText"/>
      </w:pPr>
      <w:r>
        <w:t xml:space="preserve">Dear [Hiring Manager's Name],</w:t>
      </w:r>
    </w:p>
    <w:p>
      <w:pPr>
        <w:pStyle w:val="BodyText"/>
      </w:pPr>
      <w:r>
        <w:t xml:space="preserve">I am writing to express my sincere interest in the Education Administrator position at [Institution Name] in Moscow, Russia. As an experienced educational leader with a passion for fostering innovation and excellence in learning environments, I am eager to contribute my expertise to your esteemed institution. This role aligns perfectly with my career goals and professional background, which emphasize strategic management, curriculum development, and the promotion of equitable access to quality education—key priorities in the dynamic educational landscape of Russia Moscow.</w:t>
      </w:r>
    </w:p>
    <w:p>
      <w:pPr>
        <w:pStyle w:val="BodyText"/>
      </w:pPr>
      <w:r>
        <w:t xml:space="preserve">With over [X years] of experience in education administration, I have cultivated a deep understanding of the unique challenges and opportunities present in diverse educational systems. My work has focused on creating inclusive learning environments, optimizing resource allocation, and driving institutional growth. In particular, my tenure as [Previous Position] at [Previous Institution] allowed me to lead initiatives that improved student outcomes by 25% through data-driven decision-making and stakeholder collaboration. These experiences have prepared me to excel in the multifaceted role of an Education Administrator in Moscow, where the integration of modern pedagogical practices with Russia’s rich educational heritage is critical.</w:t>
      </w:r>
    </w:p>
    <w:p>
      <w:pPr>
        <w:pStyle w:val="BodyText"/>
      </w:pPr>
      <w:r>
        <w:t xml:space="preserve">What draws me to this position is the opportunity to work within Russia Moscow’s educational ecosystem, a region known for its vibrant academic traditions and commitment to innovation. The city’s schools and institutions face unique challenges, such as balancing national curricular standards with localized needs, addressing socioeconomic disparities in education, and leveraging technology to enhance learning. As an Education Administrator, I am confident that my ability to navigate these complexities—through strategic planning, community engagement, and a focus on continuous improvement—will add value to your team.</w:t>
      </w:r>
    </w:p>
    <w:p>
      <w:pPr>
        <w:pStyle w:val="BodyText"/>
      </w:pPr>
      <w:r>
        <w:t xml:space="preserve">One of my core strengths is my ability to build collaborative relationships with educators, students, and families. In Moscow’s diverse educational context, fostering trust and transparency is essential for creating a supportive environment where all stakeholders can thrive. For example, during my time at [Previous Institution], I spearheaded a program that connected local schools with community organizations to provide mentorship opportunities for underrepresented student groups. This initiative not only improved student engagement but also strengthened the institution’s role as a cornerstone of the community. I believe such an approach is vital for the success of any educational organization in Russia Moscow, where cultural and socioeconomic diversity requires tailored solutions.</w:t>
      </w:r>
    </w:p>
    <w:p>
      <w:pPr>
        <w:pStyle w:val="BodyText"/>
      </w:pPr>
      <w:r>
        <w:t xml:space="preserve">Another aspect of my background that aligns with this role is my experience in curriculum development and policy implementation. In Russia, education is heavily influenced by federal guidelines, such as the Federal State Educational Standards (FGS), which require administrators to balance compliance with innovation. My work has involved designing curricula that integrate 21st-century skills while adhering to national requirements. For instance, I led a project to incorporate digital literacy into core subjects, resulting in a 40% increase in student proficiency in technology-based assessments. This experience has equipped me with the skills to support educators in Moscow as they adapt to evolving educational priorities.</w:t>
      </w:r>
    </w:p>
    <w:p>
      <w:pPr>
        <w:pStyle w:val="BodyText"/>
      </w:pPr>
      <w:r>
        <w:t xml:space="preserve">Moreover, I have a strong commitment to professional development for both students and staff. In Russia Moscow, where the demand for skilled educators is high, fostering a culture of lifelong learning is paramount. My initiatives have included workshops on classroom management, inclusive education practices, and leadership training for faculty. These efforts not only enhanced teacher efficacy but also contributed to higher retention rates among staff. I am particularly passionate about empowering educators to take ownership of their growth, as this directly impacts student success.</w:t>
      </w:r>
    </w:p>
    <w:p>
      <w:pPr>
        <w:pStyle w:val="BodyText"/>
      </w:pPr>
      <w:r>
        <w:t xml:space="preserve">As an Education Administrator in Russia Moscow, I am keen to contribute my expertise in data analysis and performance metrics. In today’s data-driven world, evidence-based decision-making is crucial for improving outcomes. My ability to analyze educational trends and implement targeted interventions has consistently led to measurable improvements in student achievement. For example, by leveraging analytics tools to identify gaps in literacy rates, I was able to design a targeted intervention program that raised proficiency levels by 30% within one academic year. This skill set will be invaluable in supporting your institution’s goals of excellence and equity.</w:t>
      </w:r>
    </w:p>
    <w:p>
      <w:pPr>
        <w:pStyle w:val="BodyText"/>
      </w:pPr>
      <w:r>
        <w:t xml:space="preserve">Finally, I am deeply inspired by the opportunity to work in Moscow, a city that blends historical significance with modern innovation. The educational landscape here is a microcosm of Russia’s broader ambitions to position itself as a global leader in education. I am eager to contribute to this vision by bringing fresh perspectives and proven strategies that align with the needs of students, educators, and the community.</w:t>
      </w:r>
    </w:p>
    <w:p>
      <w:pPr>
        <w:pStyle w:val="BodyText"/>
      </w:pPr>
      <w:r>
        <w:t xml:space="preserve">I would be honored to bring my experience, passion, and dedication to [Institution Name]. I am confident that my skills and vision will make a meaningful contribution to your mission. Thank you for considering my application. I look forward to the opportunity to discuss how I can support your institution’s goals and contribute to the continued success of education in Russia Moscow.</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Russia Moscow</dc:title>
  <dc:creator/>
  <cp:keywords/>
  <dcterms:created xsi:type="dcterms:W3CDTF">2026-06-02T04:13:47Z</dcterms:created>
  <dcterms:modified xsi:type="dcterms:W3CDTF">2026-06-02T04:13:47Z</dcterms:modified>
</cp:coreProperties>
</file>

<file path=docProps/custom.xml><?xml version="1.0" encoding="utf-8"?>
<Properties xmlns="http://schemas.openxmlformats.org/officeDocument/2006/custom-properties" xmlns:vt="http://schemas.openxmlformats.org/officeDocument/2006/docPropsVTypes"/>
</file>