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t xml:space="preserve">Dear [Hiring Manager's Name],</w:t>
      </w:r>
      <w:r>
        <w:br/>
      </w:r>
      <w:r>
        <w:t xml:space="preserve">I am writing to express my enthusiastic interest in the Education Administrator position at a prestigious institution in Switzerland Zurich. With a profound dedication to educational leadership and a deep understanding of Switzerland’s commitment to academic excellence, I am eager to contribute my expertise to further elevate the standards of education in this dynamic region.</w:t>
      </w:r>
    </w:p>
    <w:bookmarkStart w:id="20" w:name="X24584ea4006d33e5487a3d192fefcd5af8bf24a"/>
    <w:p>
      <w:pPr>
        <w:pStyle w:val="Heading2"/>
      </w:pPr>
      <w:r>
        <w:t xml:space="preserve">Introduction: A Passion for Educational Leadership</w:t>
      </w:r>
    </w:p>
    <w:p>
      <w:pPr>
        <w:pStyle w:val="FirstParagraph"/>
      </w:pPr>
      <w:r>
        <w:t xml:space="preserve">As an experienced Education Administrator with over [X years] of experience in shaping educational systems, I have consistently pursued opportunities to foster innovation, inclusivity, and excellence in learning environments. My career has been guided by the belief that education is the cornerstone of societal progress, a principle that aligns seamlessly with Switzerland Zurich’s reputation as a global leader in education. I am particularly drawn to this opportunity because of Zurich’s unique blend of academic rigor, cultural diversity, and forward-thinking policies—values I have long admired and sought to uphold in my professional journey.</w:t>
      </w:r>
    </w:p>
    <w:bookmarkEnd w:id="20"/>
    <w:bookmarkStart w:id="21" w:name="X1afbb32beb2a8b420c41f0c625fefb7e935549b"/>
    <w:p>
      <w:pPr>
        <w:pStyle w:val="Heading2"/>
      </w:pPr>
      <w:r>
        <w:t xml:space="preserve">Educational Background and Professional Experience</w:t>
      </w:r>
    </w:p>
    <w:p>
      <w:pPr>
        <w:pStyle w:val="FirstParagraph"/>
      </w:pPr>
      <w:r>
        <w:t xml:space="preserve">My academic foundation in [Your Degree, e.g., Master’s in Educational Administration] from [Your University] equipped me with a robust understanding of pedagogical theories, institutional management, and policy development. Over the years, I have held roles such as [Previous Position], where I spearheaded curriculum reforms, implemented data-driven strategies to improve student outcomes, and collaborated with stakeholders to address systemic challenges. These experiences honed my ability to navigate complex educational landscapes while maintaining a focus on equity and innovation.</w:t>
      </w:r>
    </w:p>
    <w:p>
      <w:pPr>
        <w:pStyle w:val="BodyText"/>
      </w:pPr>
      <w:r>
        <w:t xml:space="preserve">Notably, during my tenure at [Previous Institution], I led a initiative that integrated technology into classroom instruction, resulting in a 25% increase in student engagement. This project underscored the importance of adaptability and foresight—qualities I believe are essential for an Education Administrator in Switzerland Zurich, where the interplay of tradition and modernity demands continuous evolution.</w:t>
      </w:r>
    </w:p>
    <w:bookmarkEnd w:id="21"/>
    <w:bookmarkStart w:id="22" w:name="Xf67d26bdaaaee4c5c1c0c7b9973001d3dc61653"/>
    <w:p>
      <w:pPr>
        <w:pStyle w:val="Heading2"/>
      </w:pPr>
      <w:r>
        <w:t xml:space="preserve">Understanding of Switzerland Zurich’s Educational Landscape</w:t>
      </w:r>
    </w:p>
    <w:p>
      <w:pPr>
        <w:pStyle w:val="FirstParagraph"/>
      </w:pPr>
      <w:r>
        <w:t xml:space="preserve">Switzerland Zurich stands as a model for its holistic approach to education, balancing academic achievement with practical skills. The canton’s emphasis on vocational training, bilingual education (German and French), and a strong focus on student well-being resonates deeply with my professional philosophy. I am particularly inspired by Zurich’s commitment to fostering critical thinking and creativity, which aligns with my belief that education must prepare students not only for academic success but also for meaningful contributions to society.</w:t>
      </w:r>
    </w:p>
    <w:p>
      <w:pPr>
        <w:pStyle w:val="BodyText"/>
      </w:pPr>
      <w:r>
        <w:t xml:space="preserve">The Swiss education system’s decentralization—where each canton tailors its policies to local needs—requires administrators who can navigate cultural nuances while upholding national standards. My experience working in multicultural environments, including [mention any relevant experience, e.g., international schools or cross-border collaborations], has prepared me to thrive in Zurich’s diverse educational ecosystem. I am also familiar with the cantonal education framework, including the role of institutions like [e.g., ZHAW (Zurich University of Applied Sciences)] and the Swiss Federal Act on Education.</w:t>
      </w:r>
    </w:p>
    <w:bookmarkEnd w:id="22"/>
    <w:bookmarkStart w:id="23" w:name="why-i-am-a-strong-fit-for-this-role"/>
    <w:p>
      <w:pPr>
        <w:pStyle w:val="Heading2"/>
      </w:pPr>
      <w:r>
        <w:t xml:space="preserve">Why I Am a Strong Fit for This Role</w:t>
      </w:r>
    </w:p>
    <w:p>
      <w:pPr>
        <w:pStyle w:val="FirstParagraph"/>
      </w:pPr>
      <w:r>
        <w:t xml:space="preserve">As an Education Administrator, I have consistently demonstrated the ability to lead with empathy, strategic thinking, and a results-oriented mindset. My strengths include:</w:t>
      </w:r>
    </w:p>
    <w:p>
      <w:pPr>
        <w:numPr>
          <w:ilvl w:val="0"/>
          <w:numId w:val="1001"/>
        </w:numPr>
        <w:pStyle w:val="Compact"/>
      </w:pPr>
      <w:r>
        <w:rPr>
          <w:bCs/>
          <w:b/>
        </w:rPr>
        <w:t xml:space="preserve">Leadership and Collaboration:</w:t>
      </w:r>
      <w:r>
        <w:t xml:space="preserve"> </w:t>
      </w:r>
      <w:r>
        <w:t xml:space="preserve">I excel in building consensus among stakeholders, from teachers and parents to policymakers, ensuring that educational goals are met through shared vision and collective effort.</w:t>
      </w:r>
    </w:p>
    <w:p>
      <w:pPr>
        <w:numPr>
          <w:ilvl w:val="0"/>
          <w:numId w:val="1001"/>
        </w:numPr>
        <w:pStyle w:val="Compact"/>
      </w:pPr>
      <w:r>
        <w:rPr>
          <w:bCs/>
          <w:b/>
        </w:rPr>
        <w:t xml:space="preserve">Innovative Problem-Solving:</w:t>
      </w:r>
      <w:r>
        <w:t xml:space="preserve"> </w:t>
      </w:r>
      <w:r>
        <w:t xml:space="preserve">Whether addressing resource gaps or implementing new technologies, I approach challenges with a solution-driven attitude that prioritizes long-term impact over short-term fixes.</w:t>
      </w:r>
    </w:p>
    <w:p>
      <w:pPr>
        <w:numPr>
          <w:ilvl w:val="0"/>
          <w:numId w:val="1001"/>
        </w:numPr>
        <w:pStyle w:val="Compact"/>
      </w:pPr>
      <w:r>
        <w:rPr>
          <w:bCs/>
          <w:b/>
        </w:rPr>
        <w:t xml:space="preserve">Cultural Sensitivity:</w:t>
      </w:r>
      <w:r>
        <w:t xml:space="preserve"> </w:t>
      </w:r>
      <w:r>
        <w:t xml:space="preserve">My experience in multilingual and international settings has equipped me to navigate Zurich’s linguistic and cultural diversity with respect and effectiveness.</w:t>
      </w:r>
    </w:p>
    <w:p>
      <w:pPr>
        <w:numPr>
          <w:ilvl w:val="0"/>
          <w:numId w:val="1001"/>
        </w:numPr>
        <w:pStyle w:val="Compact"/>
      </w:pPr>
      <w:r>
        <w:rPr>
          <w:bCs/>
          <w:b/>
        </w:rPr>
        <w:t xml:space="preserve">Policy Expertise:</w:t>
      </w:r>
      <w:r>
        <w:t xml:space="preserve"> </w:t>
      </w:r>
      <w:r>
        <w:t xml:space="preserve">I have a track record of aligning institutional practices with national and regional educational standards, ensuring compliance while fostering innovation.</w:t>
      </w:r>
    </w:p>
    <w:p>
      <w:pPr>
        <w:pStyle w:val="FirstParagraph"/>
      </w:pPr>
      <w:r>
        <w:t xml:space="preserve">These qualities, combined with my passion for education, make me uniquely qualified to contribute to the success of an institution in Switzerland Zurich. I am particularly excited about the opportunity to work within a system that values precision, quality, and continuous improvement—principles that I have embodied throughout my career.</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skills, and vision align perfectly with the needs of an Education Administrator role in Switzerland Zurich. I am eager to bring my experience in educational leadership to an institution that shares my commitment to excellence and innovation. I would be honored to contribute to the continued success of your organization and help shape a future where every student has the opportunity to thrive.</w:t>
      </w:r>
    </w:p>
    <w:p>
      <w:pPr>
        <w:pStyle w:val="BodyText"/>
      </w:pPr>
      <w:r>
        <w:t xml:space="preserve">Thank you for considering my application. I look forward to the possibility of discussing how I can contribute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Switzerland Zurich</dc:title>
  <dc:creator/>
  <dc:language>en</dc:language>
  <cp:keywords/>
  <dcterms:created xsi:type="dcterms:W3CDTF">2026-07-23T10:37:36Z</dcterms:created>
  <dcterms:modified xsi:type="dcterms:W3CDTF">2026-07-23T10:37:36Z</dcterms:modified>
</cp:coreProperties>
</file>

<file path=docProps/custom.xml><?xml version="1.0" encoding="utf-8"?>
<Properties xmlns="http://schemas.openxmlformats.org/officeDocument/2006/custom-properties" xmlns:vt="http://schemas.openxmlformats.org/officeDocument/2006/docPropsVTypes"/>
</file>