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Ankara</w:t>
      </w:r>
    </w:p>
    <w:bookmarkStart w:id="24" w:name="Xc2c995551962402841a0c75208b2860c8f43899"/>
    <w:p>
      <w:pPr>
        <w:pStyle w:val="Heading1"/>
      </w:pPr>
      <w:r>
        <w:t xml:space="preserve">Cover Letter for Education Administrator Position in Turkey, Ankara</w:t>
      </w:r>
    </w:p>
    <w:p>
      <w:pPr>
        <w:pStyle w:val="FirstParagraph"/>
      </w:pPr>
      <w:r>
        <w:t xml:space="preserve">Dear [Hiring Manager's Name],</w:t>
      </w:r>
    </w:p>
    <w:p>
      <w:pPr>
        <w:pStyle w:val="BodyText"/>
      </w:pPr>
      <w:r>
        <w:t xml:space="preserve">I am writing to express my interest in the Education Administrator position at [Institution Name] in Ankara, Turkey. With a profound passion for shaping educational systems and a proven track record of leadership in academic institutions, I am eager to contribute my expertise to advance the mission of [Institution Name] and support the transformative power of education in Turkey. As someone deeply committed to fostering excellence in learning environments, I believe my background aligns seamlessly with the values and goals of your organization.</w:t>
      </w:r>
    </w:p>
    <w:p>
      <w:pPr>
        <w:pStyle w:val="BodyText"/>
      </w:pPr>
      <w:r>
        <w:t xml:space="preserve">As an Education Administrator, I understand the critical role that effective leadership plays in creating inclusive, equitable, and high-performing schools. My professional journey has been defined by a dedication to curriculum development, resource management, and fostering collaboration among educators, students, and families. In Turkey’s dynamic educational landscape—particularly in Ankara, a city renowned for its rich cultural heritage and growing emphasis on innovation—I am motivated to leverage my skills to address the unique challenges and opportunities of this region.</w:t>
      </w:r>
    </w:p>
    <w:bookmarkStart w:id="20" w:name="X7e756a58f1d8c693f4d85de4be3fc1fa0720c83"/>
    <w:p>
      <w:pPr>
        <w:pStyle w:val="Heading2"/>
      </w:pPr>
      <w:r>
        <w:t xml:space="preserve">Why Education Administrator? A Commitment to Excellence</w:t>
      </w:r>
    </w:p>
    <w:p>
      <w:pPr>
        <w:pStyle w:val="FirstParagraph"/>
      </w:pPr>
      <w:r>
        <w:t xml:space="preserve">The role of an Education Administrator in Turkey is not merely about managing logistics; it is about championing a vision that empowers students, supports educators, and aligns with national educational priorities. Ankara, as the capital and a hub for policy-making, offers a unique platform to influence systemic improvements. My experience in [mention specific roles or institutions] has equipped me to navigate the complexities of educational administration while maintaining a focus on student success and institutional growth.</w:t>
      </w:r>
    </w:p>
    <w:p>
      <w:pPr>
        <w:pStyle w:val="BodyText"/>
      </w:pPr>
      <w:r>
        <w:t xml:space="preserve">For instance, during my tenure as [previous role] at [previous institution], I spearheaded initiatives that improved school performance metrics by 25% within two years. This included developing teacher training programs, integrating technology into classrooms, and establishing partnerships with local organizations to provide students with real-world learning opportunities. These efforts not only enhanced academic outcomes but also reinforced the importance of community engagement—a principle that is particularly vital in Ankara’s diverse educational ecosystem.</w:t>
      </w:r>
    </w:p>
    <w:bookmarkEnd w:id="20"/>
    <w:bookmarkStart w:id="21" w:name="X4c36e537866b229a800b3dd9b2bff7d4a66cb05"/>
    <w:p>
      <w:pPr>
        <w:pStyle w:val="Heading2"/>
      </w:pPr>
      <w:r>
        <w:t xml:space="preserve">Understanding the Turkish Educational Context</w:t>
      </w:r>
    </w:p>
    <w:p>
      <w:pPr>
        <w:pStyle w:val="FirstParagraph"/>
      </w:pPr>
      <w:r>
        <w:t xml:space="preserve">Turkey’s education system is undergoing significant transformation, with a growing emphasis on quality, accessibility, and innovation. As an Education Administrator in Ankara, you are tasked with balancing traditional values with modern pedagogical approaches. My understanding of Turkey’s educational framework—rooted in the Ministry of National Education (MEB) guidelines while embracing contemporary trends such as digital learning and student-centered instruction—positions me to contribute effectively.</w:t>
      </w:r>
    </w:p>
    <w:p>
      <w:pPr>
        <w:pStyle w:val="BodyText"/>
      </w:pPr>
      <w:r>
        <w:t xml:space="preserve">Ankara, in particular, is a city where international schools, public institutions, and vocational training centers coexist. This diversity requires administrators who can navigate cultural nuances and promote inclusivity. My ability to work across different educational sectors, coupled with my fluency in [mention language if applicable], allows me to bridge gaps between stakeholders and ensure that every student’s potential is realized.</w:t>
      </w:r>
    </w:p>
    <w:bookmarkEnd w:id="21"/>
    <w:bookmarkStart w:id="22" w:name="Xc8a71afc1db9697ab15b5d05016253879a078ad"/>
    <w:p>
      <w:pPr>
        <w:pStyle w:val="Heading2"/>
      </w:pPr>
      <w:r>
        <w:t xml:space="preserve">Leadership with a Focus on Equity and Innovation</w:t>
      </w:r>
    </w:p>
    <w:p>
      <w:pPr>
        <w:pStyle w:val="FirstParagraph"/>
      </w:pPr>
      <w:r>
        <w:t xml:space="preserve">One of my core beliefs is that education should be a catalyst for social mobility. As an Education Administrator, I have consistently advocated for equitable resource distribution, teacher professional development, and programs that support marginalized communities. In Ankara, where socioeconomic disparities can impact access to quality education, this commitment is especially relevant.</w:t>
      </w:r>
    </w:p>
    <w:p>
      <w:pPr>
        <w:pStyle w:val="BodyText"/>
      </w:pPr>
      <w:r>
        <w:t xml:space="preserve">For example, I led a project in [previous institution] to provide free tutoring services for underprivileged students, which resulted in a 40% increase in graduation rates. This initiative not only addressed immediate needs but also reinforced the importance of systemic change. I am eager to bring this same spirit of innovation and empathy to [Institution Name], ensuring that all learners have the tools they need to thrive.</w:t>
      </w:r>
    </w:p>
    <w:bookmarkEnd w:id="22"/>
    <w:bookmarkStart w:id="23" w:name="X9afb592882b76735140a9ab1d509a864d9c03bd"/>
    <w:p>
      <w:pPr>
        <w:pStyle w:val="Heading2"/>
      </w:pPr>
      <w:r>
        <w:t xml:space="preserve">Why Ankara? A City of Opportunity and Growth</w:t>
      </w:r>
    </w:p>
    <w:p>
      <w:pPr>
        <w:pStyle w:val="FirstParagraph"/>
      </w:pPr>
      <w:r>
        <w:t xml:space="preserve">Ankara is more than just a location; it is a symbol of Turkey’s aspirations. As the political, economic, and cultural heart of the country, Ankara offers unparalleled opportunities for educational leaders to make an impact. The city’s proximity to government agencies and its role as a center for research and development make it an ideal setting for forward-thinking administrators.</w:t>
      </w:r>
    </w:p>
    <w:p>
      <w:pPr>
        <w:pStyle w:val="BodyText"/>
      </w:pPr>
      <w:r>
        <w:t xml:space="preserve">I am particularly drawn to [Institution Name] because of its reputation for excellence and its commitment to fostering a learning environment that mirrors the values of modern Turkey. I am confident that my strategic mindset, combined with my hands-on experience in educational administration, will enable me to contribute meaningfully to your team. Together, we can ensure that Ankara remains at the forefront of educational innovation in Turkey.</w:t>
      </w:r>
    </w:p>
    <w:p>
      <w:pPr>
        <w:pStyle w:val="BodyText"/>
      </w:pPr>
      <w:r>
        <w:t xml:space="preserve">In conclusion, I am excited about the opportunity to join [Institution Name] as an Education Administrator and play a pivotal role in shaping the future of education in Ankara. My passion for education, combined with my professional expertise and cultural awareness, makes me a strong candidate for this position. I would be honored to discuss how my background aligns with your needs and how I can contribute to your institution’s continued success.</w:t>
      </w:r>
    </w:p>
    <w:p>
      <w:pPr>
        <w:pStyle w:val="BodyText"/>
      </w:pPr>
      <w:r>
        <w:t xml:space="preserve">Thank you for considering my application. I look forward to the possibility of contributing to [Institution Name]’s mission and making a lasting impact in Turkey’s educational landscape.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in Turkey Ankara</dc:title>
  <dc:creator/>
  <dc:language>en</dc:language>
  <cp:keywords/>
  <dcterms:created xsi:type="dcterms:W3CDTF">2026-07-21T04:06:06Z</dcterms:created>
  <dcterms:modified xsi:type="dcterms:W3CDTF">2026-07-21T04:06:06Z</dcterms:modified>
</cp:coreProperties>
</file>

<file path=docProps/custom.xml><?xml version="1.0" encoding="utf-8"?>
<Properties xmlns="http://schemas.openxmlformats.org/officeDocument/2006/custom-properties" xmlns:vt="http://schemas.openxmlformats.org/officeDocument/2006/docPropsVTypes"/>
</file>