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Education</w:t>
      </w:r>
      <w:r>
        <w:t xml:space="preserve"> </w:t>
      </w:r>
      <w:r>
        <w:t xml:space="preserve">Administrator</w:t>
      </w:r>
      <w:r>
        <w:t xml:space="preserve"> </w:t>
      </w:r>
      <w:r>
        <w:t xml:space="preserve">Position</w:t>
      </w:r>
      <w:r>
        <w:t xml:space="preserve"> </w:t>
      </w:r>
      <w:r>
        <w:t xml:space="preserve">in</w:t>
      </w:r>
      <w:r>
        <w:t xml:space="preserve"> </w:t>
      </w:r>
      <w:r>
        <w:t xml:space="preserve">Istanbul,</w:t>
      </w:r>
      <w:r>
        <w:t xml:space="preserve"> </w:t>
      </w:r>
      <w:r>
        <w:t xml:space="preserve">Turkey</w:t>
      </w:r>
    </w:p>
    <w:bookmarkStart w:id="25" w:name="Xcbea0eeb1031814b96704ea84bbdf8c587698ee"/>
    <w:p>
      <w:pPr>
        <w:pStyle w:val="Heading1"/>
      </w:pPr>
      <w:r>
        <w:t xml:space="preserve">Cover Letter for Education Administrator Position</w:t>
      </w:r>
    </w:p>
    <w:p>
      <w:pPr>
        <w:pStyle w:val="FirstParagraph"/>
      </w:pPr>
      <w:r>
        <w:rPr>
          <w:bCs/>
          <w:b/>
        </w:rPr>
        <w:t xml:space="preserve">Dear [Hiring Manager's Name],</w:t>
      </w:r>
    </w:p>
    <w:p>
      <w:pPr>
        <w:pStyle w:val="BodyText"/>
      </w:pPr>
      <w:r>
        <w:t xml:space="preserve">I am writing to express my enthusiastic interest in the Education Administrator position at [School/Institution Name] in Istanbul, Turkey. As a dedicated professional with over [X years] of experience in educational leadership and administration, I am confident that my expertise, cultural adaptability, and passion for fostering academic excellence align perfectly with the mission of your institution. This opportunity to contribute to the vibrant educational landscape of Istanbul is both exciting and meaningful to me.</w:t>
      </w:r>
    </w:p>
    <w:p>
      <w:pPr>
        <w:pStyle w:val="BodyText"/>
      </w:pPr>
      <w:r>
        <w:t xml:space="preserve">As an Education Administrator, my career has been defined by a commitment to creating inclusive learning environments, driving institutional improvement, and empowering students and staff alike. In my previous roles as [Previous Position] at [Previous Institution], I successfully led curriculum development initiatives, implemented data-driven decision-making strategies, and strengthened community partnerships to enhance student outcomes. These experiences have equipped me with the skills necessary to thrive in a dynamic setting like Istanbul, where education is both a cornerstone of cultural identity and a catalyst for future innovation.</w:t>
      </w:r>
    </w:p>
    <w:bookmarkStart w:id="20" w:name="X28c23b349d216406f0eefe696e9d645a617e912"/>
    <w:p>
      <w:pPr>
        <w:pStyle w:val="Heading2"/>
      </w:pPr>
      <w:r>
        <w:t xml:space="preserve">Understanding the Role of an Education Administrator in Turkey</w:t>
      </w:r>
    </w:p>
    <w:p>
      <w:pPr>
        <w:pStyle w:val="FirstParagraph"/>
      </w:pPr>
      <w:r>
        <w:t xml:space="preserve">The role of an Education Administrator in Turkey is particularly significant given the country's evolving educational landscape. With its diverse population, rich history, and growing emphasis on modernization, Istanbul serves as a microcosm of the challenges and opportunities facing educators today. As a leader in this context, an Education Administrator must navigate complex administrative responsibilities while fostering equity, innovation, and cultural sensitivity. I am deeply inspired by the Turkish education system's dedication to preparing students for global citizenship while preserving its unique heritage.</w:t>
      </w:r>
    </w:p>
    <w:p>
      <w:pPr>
        <w:pStyle w:val="BodyText"/>
      </w:pPr>
      <w:r>
        <w:t xml:space="preserve">My understanding of the Turkish educational framework has been further enriched through my work with international institutions that collaborate with Turkish schools. For instance, during my tenure at [Previous Institution], I spearheaded a program that integrated cross-cultural exchange initiatives between Turkey and European universities, which not only broadened students’ perspectives but also strengthened institutional ties. This experience taught me the value of adaptability and respect for local traditions—a mindset I bring to every leadership role.</w:t>
      </w:r>
    </w:p>
    <w:bookmarkEnd w:id="20"/>
    <w:bookmarkStart w:id="21" w:name="Xd4b3a3a435ab964260c3abf3f7d835303729e5a"/>
    <w:p>
      <w:pPr>
        <w:pStyle w:val="Heading2"/>
      </w:pPr>
      <w:r>
        <w:t xml:space="preserve">Why Istanbul? A Commitment to Educational Excellence</w:t>
      </w:r>
    </w:p>
    <w:p>
      <w:pPr>
        <w:pStyle w:val="FirstParagraph"/>
      </w:pPr>
      <w:r>
        <w:t xml:space="preserve">Istanbul, as Turkey’s economic and cultural hub, offers a unique platform for educational administrators to make a lasting impact. The city’s mix of historical institutions and cutting-edge academies creates a fertile ground for innovation. However, this environment also demands leaders who can balance tradition with progress. My ability to bridge these worlds—through strategic planning, stakeholder engagement, and a focus on student-centered policies—makes me well-suited to contribute to your institution’s goals.</w:t>
      </w:r>
    </w:p>
    <w:p>
      <w:pPr>
        <w:pStyle w:val="BodyText"/>
      </w:pPr>
      <w:r>
        <w:t xml:space="preserve">For example, in my previous role as [Position], I led the implementation of a bilingual education program that catered to both local and international students. This initiative required extensive collaboration with faculty, parents, and community leaders to ensure alignment with educational standards while addressing the specific needs of a multicultural student body. The success of this program was measured not only by improved academic performance but also by increased parent satisfaction and staff morale—outcomes that I believe are achievable in Istanbul’s diverse educational ecosystem.</w:t>
      </w:r>
    </w:p>
    <w:bookmarkEnd w:id="21"/>
    <w:bookmarkStart w:id="22" w:name="X000fa64c80f7302ef69511f38ab72da4a91d9f2"/>
    <w:p>
      <w:pPr>
        <w:pStyle w:val="Heading2"/>
      </w:pPr>
      <w:r>
        <w:t xml:space="preserve">Key Qualifications for an Education Administrator</w:t>
      </w:r>
    </w:p>
    <w:p>
      <w:pPr>
        <w:pStyle w:val="FirstParagraph"/>
      </w:pPr>
      <w:r>
        <w:t xml:space="preserve">My qualifications as an Education Administrator include a Master’s degree in Educational Administration from [University Name], where I focused on policy analysis, organizational leadership, and student achievement metrics. This academic foundation has been complemented by hands-on experience in managing budgets, overseeing staff development, and designing programs that address equity gaps. For instance, I recently led a project to integrate technology into classroom instruction across 10 schools in [Region], which resulted in a 25% increase in student engagement and a 15% improvement in standardized test scores.</w:t>
      </w:r>
    </w:p>
    <w:p>
      <w:pPr>
        <w:pStyle w:val="BodyText"/>
      </w:pPr>
      <w:r>
        <w:t xml:space="preserve">Moreover, I possess strong interpersonal skills that are critical for success in this role. Whether working with teachers to refine instructional practices or communicating with parents about school policies, I prioritize transparency and collaboration. In Istanbul’s context, where cultural nuances play a significant role in communication, these skills are even more vital. I am fluent in [Languages, if applicable] and have experience working with multicultural teams—a trait that will enable me to connect effectively with stakeholders across the institution.</w:t>
      </w:r>
    </w:p>
    <w:bookmarkEnd w:id="22"/>
    <w:bookmarkStart w:id="23" w:name="a-vision-for-the-future"/>
    <w:p>
      <w:pPr>
        <w:pStyle w:val="Heading2"/>
      </w:pPr>
      <w:r>
        <w:t xml:space="preserve">A Vision for the Future</w:t>
      </w:r>
    </w:p>
    <w:p>
      <w:pPr>
        <w:pStyle w:val="FirstParagraph"/>
      </w:pPr>
      <w:r>
        <w:t xml:space="preserve">As an Education Administrator in Istanbul, I envision a future where every student has access to high-quality education that prepares them for the challenges of the 21st century. This vision includes fostering partnerships with local businesses and NGOs to create internship opportunities, promoting STEM education through innovative curricula, and ensuring that students from all backgrounds feel supported and valued. I am particularly drawn to [Institution Name]’s commitment to [specific value or initiative mentioned in the job posting], as it aligns with my belief that education is a transformative force.</w:t>
      </w:r>
    </w:p>
    <w:p>
      <w:pPr>
        <w:pStyle w:val="BodyText"/>
      </w:pPr>
      <w:r>
        <w:t xml:space="preserve">I am also eager to contribute to the professional growth of your staff by organizing workshops on emerging educational trends, such as inclusive pedagogy and digital literacy. In Istanbul, where technology is rapidly reshaping education, staying ahead of these changes is essential. My goal would be to create a culture of continuous learning and improvement that benefits both educators and students.</w:t>
      </w:r>
    </w:p>
    <w:bookmarkEnd w:id="23"/>
    <w:bookmarkStart w:id="24" w:name="conclusion"/>
    <w:p>
      <w:pPr>
        <w:pStyle w:val="Heading2"/>
      </w:pPr>
      <w:r>
        <w:t xml:space="preserve">Conclusion</w:t>
      </w:r>
    </w:p>
    <w:p>
      <w:pPr>
        <w:pStyle w:val="FirstParagraph"/>
      </w:pPr>
      <w:r>
        <w:t xml:space="preserve">In conclusion, I am excited about the opportunity to join [Institution Name] as an Education Administrator and contribute my skills, experience, and passion to the success of your institution. Istanbul’s unique blend of tradition and modernity offers an unparalleled setting for making a difference in education, and I am confident that my background in leadership, curriculum development, and cross-cultural collaboration positions me to excel in this role.</w:t>
      </w:r>
    </w:p>
    <w:p>
      <w:pPr>
        <w:pStyle w:val="BodyText"/>
      </w:pPr>
      <w:r>
        <w:t xml:space="preserve">I would welcome the chance to discuss how my qualifications align with your needs. Thank you for considering my application. I look forward to the possibility of contributing to the continued excellence of [Institution Name] in Istanbul, Turkey.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Education Administrator Position in Istanbul, Turkey</dc:title>
  <dc:creator/>
  <dc:language>en</dc:language>
  <cp:keywords/>
  <dcterms:created xsi:type="dcterms:W3CDTF">2026-07-23T07:14:48Z</dcterms:created>
  <dcterms:modified xsi:type="dcterms:W3CDTF">2026-07-23T07:14:48Z</dcterms:modified>
</cp:coreProperties>
</file>

<file path=docProps/custom.xml><?xml version="1.0" encoding="utf-8"?>
<Properties xmlns="http://schemas.openxmlformats.org/officeDocument/2006/custom-properties" xmlns:vt="http://schemas.openxmlformats.org/officeDocument/2006/docPropsVTypes"/>
</file>