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5" w:name="education-administrator-cover-letter"/>
    <w:p>
      <w:pPr>
        <w:pStyle w:val="Heading1"/>
      </w:pPr>
      <w:r>
        <w:t xml:space="preserve">Education Administrator 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 [Insert Date]</w:t>
      </w:r>
    </w:p>
    <w:p>
      <w:pPr>
        <w:pStyle w:val="BodyText"/>
      </w:pPr>
      <w:r>
        <w:t xml:space="preserve">Dear Hiring Committee,</w:t>
      </w:r>
    </w:p>
    <w:p>
      <w:pPr>
        <w:pStyle w:val="BodyText"/>
      </w:pPr>
      <w:r>
        <w:t xml:space="preserve">I am writing to express my enthusiastic interest in the Education Administrator position at [School District or Institution Name] in the United States Los Angeles. As an experienced educational leader with a deep commitment to fostering equitable, innovative, and student-centered learning environments, I am eager to contribute my expertise to a district that values excellence in education and community engagement. The opportunity to shape the future of education in Los Angeles—home to one of the most dynamic and diverse school systems in the country—excites me deeply.</w:t>
      </w:r>
    </w:p>
    <w:p>
      <w:pPr>
        <w:pStyle w:val="BodyText"/>
      </w:pPr>
      <w:r>
        <w:t xml:space="preserve">Throughout my career as an Education Administrator, I have dedicated myself to creating inclusive spaces where students, educators, and families thrive. My work has focused on bridging gaps in access to quality education, implementing evidence-based practices, and leading initiatives that prioritize academic achievement while addressing the unique needs of a diverse student population. In Los Angeles, where educational disparities often reflect broader socioeconomic challenges, I believe my background in curriculum development, stakeholder collaboration, and data-driven decision-making aligns perfectly with the mission of [School District or Institution Name].</w:t>
      </w:r>
    </w:p>
    <w:bookmarkStart w:id="20" w:name="professional-experience"/>
    <w:p>
      <w:pPr>
        <w:pStyle w:val="Heading2"/>
      </w:pPr>
      <w:r>
        <w:t xml:space="preserve">Professional Experience</w:t>
      </w:r>
    </w:p>
    <w:p>
      <w:pPr>
        <w:pStyle w:val="FirstParagraph"/>
      </w:pPr>
      <w:r>
        <w:rPr>
          <w:bCs/>
          <w:b/>
        </w:rPr>
        <w:t xml:space="preserve">Education Administrator | [Current or Most Recent Position]</w:t>
      </w:r>
      <w:r>
        <w:br/>
      </w:r>
      <w:r>
        <w:t xml:space="preserve">[Employer Name], [Location]</w:t>
      </w:r>
      <w:r>
        <w:br/>
      </w:r>
      <w:r>
        <w:t xml:space="preserve">[Start Date] – Present</w:t>
      </w:r>
    </w:p>
    <w:p>
      <w:pPr>
        <w:numPr>
          <w:ilvl w:val="0"/>
          <w:numId w:val="1001"/>
        </w:numPr>
        <w:pStyle w:val="Compact"/>
      </w:pPr>
      <w:r>
        <w:t xml:space="preserve">Directed the implementation of a district-wide initiative to improve literacy rates among K-12 students, resulting in a 25% increase in standardized test scores over three years.</w:t>
      </w:r>
    </w:p>
    <w:p>
      <w:pPr>
        <w:numPr>
          <w:ilvl w:val="0"/>
          <w:numId w:val="1001"/>
        </w:numPr>
        <w:pStyle w:val="Compact"/>
      </w:pPr>
      <w:r>
        <w:t xml:space="preserve">Collaborated with teachers, parents, and community organizations to design culturally responsive curricula that reflect the diverse backgrounds of Los Angeles students.</w:t>
      </w:r>
    </w:p>
    <w:p>
      <w:pPr>
        <w:numPr>
          <w:ilvl w:val="0"/>
          <w:numId w:val="1001"/>
        </w:numPr>
        <w:pStyle w:val="Compact"/>
      </w:pPr>
      <w:r>
        <w:t xml:space="preserve">Managed a budget of $5 million to allocate resources for technology integration, teacher training, and student support services, ensuring equitable access across all schools.</w:t>
      </w:r>
    </w:p>
    <w:p>
      <w:pPr>
        <w:numPr>
          <w:ilvl w:val="0"/>
          <w:numId w:val="1001"/>
        </w:numPr>
        <w:pStyle w:val="Compact"/>
      </w:pPr>
      <w:r>
        <w:t xml:space="preserve">Spearheaded the development of partnerships with local businesses and higher education institutions to provide internships and career readiness programs for high school students.</w:t>
      </w:r>
    </w:p>
    <w:p>
      <w:pPr>
        <w:pStyle w:val="FirstParagraph"/>
      </w:pPr>
      <w:r>
        <w:rPr>
          <w:bCs/>
          <w:b/>
        </w:rPr>
        <w:t xml:space="preserve">Assistant Principal | [Previous Position]</w:t>
      </w:r>
      <w:r>
        <w:br/>
      </w:r>
      <w:r>
        <w:t xml:space="preserve">[Employer Name], [Location]</w:t>
      </w:r>
      <w:r>
        <w:br/>
      </w:r>
      <w:r>
        <w:t xml:space="preserve">[Start Date] – [End Date]</w:t>
      </w:r>
    </w:p>
    <w:p>
      <w:pPr>
        <w:numPr>
          <w:ilvl w:val="0"/>
          <w:numId w:val="1002"/>
        </w:numPr>
        <w:pStyle w:val="Compact"/>
      </w:pPr>
      <w:r>
        <w:t xml:space="preserve">Led a team of 50+ staff members to improve school climate and student behavior outcomes through restorative practices and social-emotional learning programs.</w:t>
      </w:r>
    </w:p>
    <w:p>
      <w:pPr>
        <w:numPr>
          <w:ilvl w:val="0"/>
          <w:numId w:val="1002"/>
        </w:numPr>
        <w:pStyle w:val="Compact"/>
      </w:pPr>
      <w:r>
        <w:t xml:space="preserve">Expanded English Language Learner (ELL) support services, increasing graduation rates by 18% within two years.</w:t>
      </w:r>
    </w:p>
    <w:p>
      <w:pPr>
        <w:numPr>
          <w:ilvl w:val="0"/>
          <w:numId w:val="1002"/>
        </w:numPr>
        <w:pStyle w:val="Compact"/>
      </w:pPr>
      <w:r>
        <w:t xml:space="preserve">Implemented a data dashboard system to track student performance in real time, enabling targeted interventions for at-risk learners.</w:t>
      </w:r>
    </w:p>
    <w:bookmarkEnd w:id="20"/>
    <w:bookmarkStart w:id="21" w:name="education-and-professional-development"/>
    <w:p>
      <w:pPr>
        <w:pStyle w:val="Heading2"/>
      </w:pPr>
      <w:r>
        <w:t xml:space="preserve">Education and Professional Development</w:t>
      </w:r>
    </w:p>
    <w:p>
      <w:pPr>
        <w:pStyle w:val="FirstParagraph"/>
      </w:pPr>
      <w:r>
        <w:rPr>
          <w:bCs/>
          <w:b/>
        </w:rPr>
        <w:t xml:space="preserve">Master of Education in Educational Leadership | [University Name]</w:t>
      </w:r>
      <w:r>
        <w:br/>
      </w:r>
      <w:r>
        <w:t xml:space="preserve">[Graduation Date]</w:t>
      </w:r>
    </w:p>
    <w:p>
      <w:pPr>
        <w:pStyle w:val="BodyText"/>
      </w:pPr>
      <w:r>
        <w:rPr>
          <w:bCs/>
          <w:b/>
        </w:rPr>
        <w:t xml:space="preserve">Doctorate in Educational Administration | [University Name]</w:t>
      </w:r>
      <w:r>
        <w:br/>
      </w:r>
      <w:r>
        <w:t xml:space="preserve">[Graduation Date]</w:t>
      </w:r>
    </w:p>
    <w:p>
      <w:pPr>
        <w:numPr>
          <w:ilvl w:val="0"/>
          <w:numId w:val="1003"/>
        </w:numPr>
        <w:pStyle w:val="Compact"/>
      </w:pPr>
      <w:r>
        <w:t xml:space="preserve">Thesis: "Bridging Equity Gaps in Urban School Districts Through Community-Driven Leadership."</w:t>
      </w:r>
    </w:p>
    <w:p>
      <w:pPr>
        <w:numPr>
          <w:ilvl w:val="0"/>
          <w:numId w:val="1003"/>
        </w:numPr>
        <w:pStyle w:val="Compact"/>
      </w:pPr>
      <w:r>
        <w:t xml:space="preserve">Completed certifications in data analysis, special education law, and trauma-informed practices.</w:t>
      </w:r>
    </w:p>
    <w:bookmarkEnd w:id="21"/>
    <w:bookmarkStart w:id="22" w:name="why-los-angeles"/>
    <w:p>
      <w:pPr>
        <w:pStyle w:val="Heading2"/>
      </w:pPr>
      <w:r>
        <w:t xml:space="preserve">Why Los Angeles?</w:t>
      </w:r>
    </w:p>
    <w:p>
      <w:pPr>
        <w:pStyle w:val="FirstParagraph"/>
      </w:pPr>
      <w:r>
        <w:t xml:space="preserve">The United States Los Angeles region presents a unique opportunity to drive transformative change in education. With its rich cultural tapestry, innovative spirit, and complex challenges, Los Angeles is a microcosm of the opportunities and hurdles facing modern school systems. As an Education Administrator, I am passionate about leveraging this diversity as a strength rather than a barrier. My experience working in multicultural settings has taught me that every student brings valuable perspectives that can enrich the learning environment when given the right tools and support.</w:t>
      </w:r>
    </w:p>
    <w:p>
      <w:pPr>
        <w:pStyle w:val="BodyText"/>
      </w:pPr>
      <w:r>
        <w:t xml:space="preserve">I am particularly drawn to [School District or Institution Name] because of its commitment to equity and innovation. I have followed your district’s efforts to integrate technology into classrooms, expand STEM programs, and promote mental health resources for students. These initiatives resonate with my belief that education must prepare students not only for academic success but also for life in an increasingly interconnected world. I am eager to contribute my leadership skills to further these goals while ensuring that every student—regardless of zip code or background—has access to a high-quality education.</w:t>
      </w:r>
    </w:p>
    <w:bookmarkEnd w:id="22"/>
    <w:bookmarkStart w:id="23" w:name="why-me"/>
    <w:p>
      <w:pPr>
        <w:pStyle w:val="Heading2"/>
      </w:pPr>
      <w:r>
        <w:t xml:space="preserve">Why Me?</w:t>
      </w:r>
    </w:p>
    <w:p>
      <w:pPr>
        <w:pStyle w:val="FirstParagraph"/>
      </w:pPr>
      <w:r>
        <w:t xml:space="preserve">What sets me apart as an Education Administrator is my unwavering focus on collaboration, integrity, and results. I believe that effective leadership is not about authority but about empowering others to reach their full potential. In my previous roles, I have consistently prioritized building trust with staff, families, and community stakeholders. For example, I initiated a monthly “Open Mic” forum where parents could voice concerns and share ideas directly with school leadership—a practice that strengthened our district’s sense of shared purpose.</w:t>
      </w:r>
    </w:p>
    <w:p>
      <w:pPr>
        <w:pStyle w:val="BodyText"/>
      </w:pPr>
      <w:r>
        <w:t xml:space="preserve">Additionally, my ability to navigate complex systems and advocate for marginalized communities has been instrumental in driving policy changes. I have served on multiple state-level committees focused on education reform, including efforts to address funding disparities and improve teacher retention. These experiences have sharpened my understanding of the intersection between policy, practice, and student outcomes—skills that I am eager to apply in Los Angeles.</w:t>
      </w:r>
    </w:p>
    <w:bookmarkEnd w:id="23"/>
    <w:bookmarkStart w:id="24" w:name="conclusion"/>
    <w:p>
      <w:pPr>
        <w:pStyle w:val="Heading2"/>
      </w:pPr>
      <w:r>
        <w:t xml:space="preserve">Conclusion</w:t>
      </w:r>
    </w:p>
    <w:p>
      <w:pPr>
        <w:pStyle w:val="FirstParagraph"/>
      </w:pPr>
      <w:r>
        <w:t xml:space="preserve">I am confident that my background as an Education Administrator, combined with my passion for equity and innovation, makes me a strong candidate for this role. I would be honored to bring my expertise to [School District or Institution Name] and contribute to the continued success of its students, staff, and community. Thank you for considering my application. I look forward to the opportunity to discuss how I can support your mission of excellence in education in the United States Los Angeles.</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Education Administrator</dc:title>
  <dc:creator/>
  <cp:keywords/>
  <dcterms:created xsi:type="dcterms:W3CDTF">2026-07-24T13:43:53Z</dcterms:created>
  <dcterms:modified xsi:type="dcterms:W3CDTF">2026-07-24T13:43:53Z</dcterms:modified>
</cp:coreProperties>
</file>

<file path=docProps/custom.xml><?xml version="1.0" encoding="utf-8"?>
<Properties xmlns="http://schemas.openxmlformats.org/officeDocument/2006/custom-properties" xmlns:vt="http://schemas.openxmlformats.org/officeDocument/2006/docPropsVTypes"/>
</file>