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cc9ab2438f5e33bca78e8d53636282489b23fed"/>
    <w:p>
      <w:pPr>
        <w:pStyle w:val="Heading1"/>
      </w:pPr>
      <w:r>
        <w:t xml:space="preserve">Cover Letter for Electrical Engineer Position in Australia Melbourne</w:t>
      </w:r>
    </w:p>
    <w:p>
      <w:pPr>
        <w:pStyle w:val="FirstParagraph"/>
      </w:pPr>
      <w:r>
        <w:t xml:space="preserve">Dear [Hiring Manager's Name],</w:t>
      </w:r>
    </w:p>
    <w:p>
      <w:pPr>
        <w:pStyle w:val="BodyText"/>
      </w:pPr>
      <w:r>
        <w:t xml:space="preserve">I am writing to express my sincere interest in the Electrical Engineer position at [Company Name] in Australia Melbourne. As a highly motivated and technically skilled professional with over [X years] of experience in electrical engineering, I am eager to contribute my expertise to your organization while growing within a dynamic and innovative environment. Melbourne, with its thriving technology sector and commitment to sustainability, represents an ideal location for me to apply my skills in power systems, automation, and renewable energy solutions. This cover letter outlines my qualifications as an Electrical Engineer and explains why I am particularly drawn to the opportunities available in Australia Melbourne.</w:t>
      </w:r>
    </w:p>
    <w:bookmarkStart w:id="20" w:name="professional-background"/>
    <w:p>
      <w:pPr>
        <w:pStyle w:val="Heading2"/>
      </w:pPr>
      <w:r>
        <w:t xml:space="preserve">Professional Background</w:t>
      </w:r>
    </w:p>
    <w:p>
      <w:pPr>
        <w:pStyle w:val="FirstParagraph"/>
      </w:pPr>
      <w:r>
        <w:t xml:space="preserve">As an Electrical Engineer with a strong foundation in both theoretical and applied engineering principles, I have consistently demonstrated the ability to design, implement, and optimize electrical systems that meet complex technical and operational requirements. My career has spanned various industries, including industrial automation, renewable energy integration, and smart grid technologies. These experiences have equipped me with a comprehensive understanding of electrical systems at all levels—from microelectronics to large-scale power infrastructure.</w:t>
      </w:r>
    </w:p>
    <w:p>
      <w:pPr>
        <w:pStyle w:val="BodyText"/>
      </w:pPr>
      <w:r>
        <w:t xml:space="preserve">My work in Australia Melbourne aligns closely with the region's growing emphasis on sustainable development and technological innovation. For instance, I have led projects involving the design of solar photovoltaic (PV) systems and energy storage solutions for commercial clients, which directly supports Melbourne’s goal of achieving net-zero emissions by 2040. Additionally, my expertise in industrial control systems has allowed me to collaborate with manufacturing firms to improve operational efficiency through automation and real-time monitoring. These projects not only highlight my technical capabilities but also my ability to deliver results that align with broader environmental and economic objectives.</w:t>
      </w:r>
    </w:p>
    <w:bookmarkEnd w:id="20"/>
    <w:bookmarkStart w:id="21" w:name="technical-expertise"/>
    <w:p>
      <w:pPr>
        <w:pStyle w:val="Heading2"/>
      </w:pPr>
      <w:r>
        <w:t xml:space="preserve">Technical Expertise</w:t>
      </w:r>
    </w:p>
    <w:p>
      <w:pPr>
        <w:pStyle w:val="FirstParagraph"/>
      </w:pPr>
      <w:r>
        <w:t xml:space="preserve">As an Electrical Engineer, I have developed a diverse skill set that includes:</w:t>
      </w:r>
    </w:p>
    <w:p>
      <w:pPr>
        <w:numPr>
          <w:ilvl w:val="0"/>
          <w:numId w:val="1001"/>
        </w:numPr>
        <w:pStyle w:val="Compact"/>
      </w:pPr>
      <w:r>
        <w:rPr>
          <w:bCs/>
          <w:b/>
        </w:rPr>
        <w:t xml:space="preserve">Power System Design:</w:t>
      </w:r>
      <w:r>
        <w:t xml:space="preserve"> </w:t>
      </w:r>
      <w:r>
        <w:t xml:space="preserve">Proficient in designing electrical distribution systems, including low- and high-voltage networks, with a focus on reliability and scalability.</w:t>
      </w:r>
    </w:p>
    <w:p>
      <w:pPr>
        <w:numPr>
          <w:ilvl w:val="0"/>
          <w:numId w:val="1001"/>
        </w:numPr>
        <w:pStyle w:val="Compact"/>
      </w:pPr>
      <w:r>
        <w:rPr>
          <w:bCs/>
          <w:b/>
        </w:rPr>
        <w:t xml:space="preserve">Automation and Controls:</w:t>
      </w:r>
      <w:r>
        <w:t xml:space="preserve"> </w:t>
      </w:r>
      <w:r>
        <w:t xml:space="preserve">Experienced in programming PLCs (Programmable Logic Controllers), SCADA (Supervisory Control and Data Acquisition) systems, and industrial communication protocols such as Modbus and CANbus.</w:t>
      </w:r>
    </w:p>
    <w:p>
      <w:pPr>
        <w:numPr>
          <w:ilvl w:val="0"/>
          <w:numId w:val="1001"/>
        </w:numPr>
        <w:pStyle w:val="Compact"/>
      </w:pPr>
      <w:r>
        <w:rPr>
          <w:bCs/>
          <w:b/>
        </w:rPr>
        <w:t xml:space="preserve">Renewable Energy Integration:</w:t>
      </w:r>
      <w:r>
        <w:t xml:space="preserve"> </w:t>
      </w:r>
      <w:r>
        <w:t xml:space="preserve">Skilled in the planning, design, and commissioning of solar PV systems, wind energy solutions, and battery storage systems to enhance energy efficiency.</w:t>
      </w:r>
    </w:p>
    <w:p>
      <w:pPr>
        <w:numPr>
          <w:ilvl w:val="0"/>
          <w:numId w:val="1001"/>
        </w:numPr>
        <w:pStyle w:val="Compact"/>
      </w:pPr>
      <w:r>
        <w:rPr>
          <w:bCs/>
          <w:b/>
        </w:rPr>
        <w:t xml:space="preserve">Project Management:</w:t>
      </w:r>
      <w:r>
        <w:t xml:space="preserve"> </w:t>
      </w:r>
      <w:r>
        <w:t xml:space="preserve">Proven ability to manage projects from concept to completion, ensuring adherence to deadlines, budgets, and safety standards.</w:t>
      </w:r>
    </w:p>
    <w:p>
      <w:pPr>
        <w:numPr>
          <w:ilvl w:val="0"/>
          <w:numId w:val="1001"/>
        </w:numPr>
        <w:pStyle w:val="Compact"/>
      </w:pPr>
      <w:r>
        <w:rPr>
          <w:bCs/>
          <w:b/>
        </w:rPr>
        <w:t xml:space="preserve">Compliance and Standards:</w:t>
      </w:r>
      <w:r>
        <w:t xml:space="preserve"> </w:t>
      </w:r>
      <w:r>
        <w:t xml:space="preserve">Familiar with international standards such as IEEE (Institute of Electrical and Electronics Engineers), IEC (International Electrotechnical Commission), and Australian standards like AS/NZS 3000 (Wiring Rules).</w:t>
      </w:r>
    </w:p>
    <w:p>
      <w:pPr>
        <w:pStyle w:val="FirstParagraph"/>
      </w:pPr>
      <w:r>
        <w:t xml:space="preserve">In Australia Melbourne, the demand for engineers who can navigate the intersection of traditional power systems and emerging technologies is higher than ever. My background in both conventional electrical engineering and cutting-edge solutions positions me to contribute meaningfully to your team. For example, I recently worked on a project that involved retrofitting an existing manufacturing facility with IoT-enabled sensors to monitor energy consumption in real time. This initiative reduced the client’s energy costs by 18% while improving system reliability—a testament to my ability to merge technical expertise with practical problem-solving.</w:t>
      </w:r>
    </w:p>
    <w:bookmarkEnd w:id="21"/>
    <w:bookmarkStart w:id="22" w:name="why-australia-melbourne"/>
    <w:p>
      <w:pPr>
        <w:pStyle w:val="Heading2"/>
      </w:pPr>
      <w:r>
        <w:t xml:space="preserve">Why Australia Melbourne?</w:t>
      </w:r>
    </w:p>
    <w:p>
      <w:pPr>
        <w:pStyle w:val="FirstParagraph"/>
      </w:pPr>
      <w:r>
        <w:t xml:space="preserve">Australia Melbourne has long been a hub for innovation, and as an Electrical Engineer, I am particularly drawn to the city’s forward-thinking approach to infrastructure development and sustainability. The Victorian government’s investment in smart cities and renewable energy initiatives creates a fertile ground for engineers who are passionate about shaping the future of energy systems. Melbourne’s multicultural environment also appeals to me, as it fosters collaboration across diverse perspectives—a key factor in driving creative solutions.</w:t>
      </w:r>
    </w:p>
    <w:p>
      <w:pPr>
        <w:pStyle w:val="BodyText"/>
      </w:pPr>
      <w:r>
        <w:t xml:space="preserve">Furthermore, the city’s proximity to major research institutions, such as RMIT University and Monash University, ensures a steady pipeline of cutting-edge research in electrical engineering. This ecosystem of knowledge and innovation is something I am eager to engage with directly. I have also followed the work of [Company Name] closely, particularly your contributions to [specific project or initiative related to the company’s work]. Your commitment to excellence and innovation resonates with my own professional values.</w:t>
      </w:r>
    </w:p>
    <w:bookmarkEnd w:id="22"/>
    <w:bookmarkStart w:id="23" w:name="why-me"/>
    <w:p>
      <w:pPr>
        <w:pStyle w:val="Heading2"/>
      </w:pPr>
      <w:r>
        <w:t xml:space="preserve">Why Me?</w:t>
      </w:r>
    </w:p>
    <w:p>
      <w:pPr>
        <w:pStyle w:val="FirstParagraph"/>
      </w:pPr>
      <w:r>
        <w:t xml:space="preserve">Choosing an Electrical Engineer for your team is a decision that requires both technical proficiency and a passion for continuous learning. My career has been defined by a relentless pursuit of knowledge, whether through formal education or hands-on experience. I hold [mention relevant qualifications, e.g., Bachelor’s/Master’s Degree in Electrical Engineering] from [University Name], where I graduated with honors. Additionally, I am certified in [relevant certifications, e.g., NEBOSH, PMP, or specific industry training programs].</w:t>
      </w:r>
    </w:p>
    <w:p>
      <w:pPr>
        <w:pStyle w:val="BodyText"/>
      </w:pPr>
      <w:r>
        <w:t xml:space="preserve">Beyond technical skills, I bring strong interpersonal abilities that enable me to work effectively within cross-functional teams. For example, during a recent project involving the upgrade of a data center’s power infrastructure, I collaborated with IT specialists and facility managers to ensure seamless integration of electrical systems. This experience reinforced my belief that successful engineering solutions are born from collaboration and clear communication.</w:t>
      </w:r>
    </w:p>
    <w:bookmarkEnd w:id="23"/>
    <w:bookmarkStart w:id="24" w:name="conclusion"/>
    <w:p>
      <w:pPr>
        <w:pStyle w:val="Heading2"/>
      </w:pPr>
      <w:r>
        <w:t xml:space="preserve">Conclusion</w:t>
      </w:r>
    </w:p>
    <w:p>
      <w:pPr>
        <w:pStyle w:val="FirstParagraph"/>
      </w:pPr>
      <w:r>
        <w:t xml:space="preserve">In conclusion, I am confident that my qualifications as an Electrical Engineer, combined with my enthusiasm for working in Australia Melbourne, make me an ideal candidate for this role. I am eager to contribute to [Company Name]’s mission of [specific company goal or value], while also growing professionally in a city that values innovation and sustainability.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advancements in electrical engineering within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Australia Melbourne</dc:title>
  <dc:creator/>
  <dc:language>en</dc:language>
  <cp:keywords/>
  <dcterms:created xsi:type="dcterms:W3CDTF">2026-07-19T22:48:20Z</dcterms:created>
  <dcterms:modified xsi:type="dcterms:W3CDTF">2026-07-19T22:48:20Z</dcterms:modified>
</cp:coreProperties>
</file>

<file path=docProps/custom.xml><?xml version="1.0" encoding="utf-8"?>
<Properties xmlns="http://schemas.openxmlformats.org/officeDocument/2006/custom-properties" xmlns:vt="http://schemas.openxmlformats.org/officeDocument/2006/docPropsVTypes"/>
</file>