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Electrical Engineer position at your esteemed organization in Myanmar Yangon. As a dedicated and experienced electrical engineer with a passion for innovation and infrastructure development, I am eager to contribute my technical expertise and problem-solving skills to support the growing energy demands of Yangon’s dynamic urban landscape. With a strong academic foundation, hands-on experience in power systems, and a deep understanding of the unique challenges faced by engineers in Myanmar Yangon, I am confident in my ability to add value to your team.</w:t>
      </w:r>
    </w:p>
    <w:bookmarkStart w:id="20" w:name="background-and-professional-experience"/>
    <w:p>
      <w:pPr>
        <w:pStyle w:val="Heading2"/>
      </w:pPr>
      <w:r>
        <w:t xml:space="preserve">Background and Professional Experience</w:t>
      </w:r>
    </w:p>
    <w:p>
      <w:pPr>
        <w:pStyle w:val="FirstParagraph"/>
      </w:pPr>
      <w:r>
        <w:t xml:space="preserve">Throughout my career as an Electrical Engineer, I have focused on designing, implementing, and maintaining electrical systems that prioritize efficiency, sustainability, and safety. My journey began with a bachelor’s degree in Electrical Engineering from [Your University], where I developed a strong grasp of core principles such as circuit analysis, power electronics, and control systems. This academic foundation was further strengthened through internships and professional projects that exposed me to real-world applications of electrical engineering in both urban and rural settings.</w:t>
      </w:r>
    </w:p>
    <w:p>
      <w:pPr>
        <w:pStyle w:val="BodyText"/>
      </w:pPr>
      <w:r>
        <w:t xml:space="preserve">Over the past [X years], I have worked on diverse projects ranging from renewable energy integration to industrial automation and smart grid technologies. One of my most significant achievements was leading a team to design a solar-powered irrigation system for remote agricultural communities, which not only reduced reliance on fossil fuels but also improved crop yields. This experience underscored the importance of tailoring solutions to local needs—a principle I carry with me in every project.</w:t>
      </w:r>
    </w:p>
    <w:bookmarkEnd w:id="20"/>
    <w:bookmarkStart w:id="21" w:name="why-myanmar-yangon"/>
    <w:p>
      <w:pPr>
        <w:pStyle w:val="Heading2"/>
      </w:pPr>
      <w:r>
        <w:t xml:space="preserve">Why Myanmar Yangon?</w:t>
      </w:r>
    </w:p>
    <w:p>
      <w:pPr>
        <w:pStyle w:val="FirstParagraph"/>
      </w:pPr>
      <w:r>
        <w:t xml:space="preserve">Myanmar Yangon holds a special place in my professional aspirations. As one of the country’s most vibrant cities, Yangon is undergoing rapid urbanization and industrial growth, creating an urgent need for reliable electrical infrastructure. The demand for sustainable energy solutions, efficient power distribution networks, and modernized grid systems is immense, and I am excited about the opportunity to contribute to this transformation.</w:t>
      </w:r>
    </w:p>
    <w:p>
      <w:pPr>
        <w:pStyle w:val="BodyText"/>
      </w:pPr>
      <w:r>
        <w:t xml:space="preserve">What draws me specifically to Myanmar Yangon is its potential as a hub for technological advancement in Southeast Asia. The city’s strategic location, growing population, and increasing investment in infrastructure projects present a unique chance for engineers to make a lasting impact. I have followed developments such as the Yangon City Development Plan and the expansion of renewable energy initiatives, which align closely with my expertise in sustainable engineering practices.</w:t>
      </w:r>
    </w:p>
    <w:bookmarkEnd w:id="21"/>
    <w:bookmarkStart w:id="22" w:name="technical-skills-and-expertise"/>
    <w:p>
      <w:pPr>
        <w:pStyle w:val="Heading2"/>
      </w:pPr>
      <w:r>
        <w:t xml:space="preserve">Technical Skills and Expertise</w:t>
      </w:r>
    </w:p>
    <w:p>
      <w:pPr>
        <w:pStyle w:val="FirstParagraph"/>
      </w:pPr>
      <w:r>
        <w:t xml:space="preserve">As an Electrical Engineer, I possess a comprehensive skill set that includes:</w:t>
      </w:r>
    </w:p>
    <w:p>
      <w:pPr>
        <w:numPr>
          <w:ilvl w:val="0"/>
          <w:numId w:val="1001"/>
        </w:numPr>
        <w:pStyle w:val="Compact"/>
      </w:pPr>
      <w:r>
        <w:rPr>
          <w:bCs/>
          <w:b/>
        </w:rPr>
        <w:t xml:space="preserve">Power System Design:</w:t>
      </w:r>
      <w:r>
        <w:t xml:space="preserve"> </w:t>
      </w:r>
      <w:r>
        <w:t xml:space="preserve">Proficient in designing and optimizing electrical systems for residential, commercial, and industrial applications.</w:t>
      </w:r>
    </w:p>
    <w:p>
      <w:pPr>
        <w:numPr>
          <w:ilvl w:val="0"/>
          <w:numId w:val="1001"/>
        </w:numPr>
        <w:pStyle w:val="Compact"/>
      </w:pPr>
      <w:r>
        <w:rPr>
          <w:bCs/>
          <w:b/>
        </w:rPr>
        <w:t xml:space="preserve">Renewable Energy Integration:</w:t>
      </w:r>
      <w:r>
        <w:t xml:space="preserve"> </w:t>
      </w:r>
      <w:r>
        <w:t xml:space="preserve">Experienced in solar, wind, and hybrid energy systems tailored to meet the needs of diverse environments.</w:t>
      </w:r>
    </w:p>
    <w:p>
      <w:pPr>
        <w:numPr>
          <w:ilvl w:val="0"/>
          <w:numId w:val="1001"/>
        </w:numPr>
        <w:pStyle w:val="Compact"/>
      </w:pPr>
      <w:r>
        <w:rPr>
          <w:bCs/>
          <w:b/>
        </w:rPr>
        <w:t xml:space="preserve">Automation and Control Systems:</w:t>
      </w:r>
      <w:r>
        <w:t xml:space="preserve"> </w:t>
      </w:r>
      <w:r>
        <w:t xml:space="preserve">Skilled in programming PLCs, SCADA systems, and other automation technologies to enhance operational efficiency.</w:t>
      </w:r>
    </w:p>
    <w:p>
      <w:pPr>
        <w:numPr>
          <w:ilvl w:val="0"/>
          <w:numId w:val="1001"/>
        </w:numPr>
        <w:pStyle w:val="Compact"/>
      </w:pPr>
      <w:r>
        <w:rPr>
          <w:bCs/>
          <w:b/>
        </w:rPr>
        <w:t xml:space="preserve">CAD and Simulation Tools:</w:t>
      </w:r>
      <w:r>
        <w:t xml:space="preserve"> </w:t>
      </w:r>
      <w:r>
        <w:t xml:space="preserve">Adept at using AutoCAD, MATLAB/Simulink, and ETAP for system modeling and analysis.</w:t>
      </w:r>
    </w:p>
    <w:p>
      <w:pPr>
        <w:numPr>
          <w:ilvl w:val="0"/>
          <w:numId w:val="1001"/>
        </w:numPr>
        <w:pStyle w:val="Compact"/>
      </w:pPr>
      <w:r>
        <w:rPr>
          <w:bCs/>
          <w:b/>
        </w:rPr>
        <w:t xml:space="preserve">Project Management:</w:t>
      </w:r>
      <w:r>
        <w:t xml:space="preserve"> </w:t>
      </w:r>
      <w:r>
        <w:t xml:space="preserve">Proven ability to manage timelines, budgets, and cross-functional teams to deliver projects on schedule.</w:t>
      </w:r>
    </w:p>
    <w:p>
      <w:pPr>
        <w:pStyle w:val="FirstParagraph"/>
      </w:pPr>
      <w:r>
        <w:t xml:space="preserve">In Myanmar Yangon, where the energy sector is evolving rapidly, these skills are not only relevant but critical. For instance, my experience in renewable energy systems could directly support the city’s transition toward cleaner power sources. Additionally, my proficiency in automation technologies can help modernize Yangon’s aging infrastructure and improve grid reliability.</w:t>
      </w:r>
    </w:p>
    <w:bookmarkEnd w:id="22"/>
    <w:bookmarkStart w:id="23" w:name="understanding-of-local-context"/>
    <w:p>
      <w:pPr>
        <w:pStyle w:val="Heading2"/>
      </w:pPr>
      <w:r>
        <w:t xml:space="preserve">Understanding of Local Context</w:t>
      </w:r>
    </w:p>
    <w:p>
      <w:pPr>
        <w:pStyle w:val="FirstParagraph"/>
      </w:pPr>
      <w:r>
        <w:t xml:space="preserve">I recognize that working as an Electrical Engineer in Myanmar Yangon comes with unique challenges, such as fluctuating power supply, limited access to advanced equipment, and the need for culturally sensitive communication. Over the years, I have developed strategies to navigate these obstacles. For example, I have collaborated with local technicians to adapt international standards to fit regional requirements and prioritize cost-effective solutions without compromising quality.</w:t>
      </w:r>
    </w:p>
    <w:p>
      <w:pPr>
        <w:pStyle w:val="BodyText"/>
      </w:pPr>
      <w:r>
        <w:t xml:space="preserve">Moreover, I have a strong commitment to fostering partnerships with local stakeholders, including government agencies, non-profit organizations, and community leaders. This collaborative approach ensures that engineering projects not only meet technical specifications but also address the socioeconomic needs of the communities they serve.</w:t>
      </w:r>
    </w:p>
    <w:bookmarkEnd w:id="23"/>
    <w:bookmarkStart w:id="24" w:name="why-i-am-the-right-fit"/>
    <w:p>
      <w:pPr>
        <w:pStyle w:val="Heading2"/>
      </w:pPr>
      <w:r>
        <w:t xml:space="preserve">Why I Am the Right Fit</w:t>
      </w:r>
    </w:p>
    <w:p>
      <w:pPr>
        <w:pStyle w:val="FirstParagraph"/>
      </w:pPr>
      <w:r>
        <w:t xml:space="preserve">Your organization’s focus on [mention a specific value or project of the company, if known] resonates deeply with my professional values. I am particularly impressed by your commitment to [specific initiative, e.g., sustainable development, technological innovation, or community empowerment]. As an Electrical Engineer who thrives in environments that prioritize creativity and impact, I believe I would be a valuable asset to your team.</w:t>
      </w:r>
    </w:p>
    <w:p>
      <w:pPr>
        <w:pStyle w:val="BodyText"/>
      </w:pPr>
      <w:r>
        <w:t xml:space="preserve">My ability to work independently while also collaborating effectively with diverse teams has been a cornerstone of my success. In Myanmar Yangon, where projects often require navigating complex logistical and cultural landscapes, this adaptability will be key to achieving long-term goals. I am eager to bring my technical expertise, problem-solving mindset, and passion for engineering excellence to your organization.</w:t>
      </w:r>
    </w:p>
    <w:bookmarkEnd w:id="24"/>
    <w:bookmarkStart w:id="25" w:name="conclusion"/>
    <w:p>
      <w:pPr>
        <w:pStyle w:val="Heading2"/>
      </w:pPr>
      <w:r>
        <w:t xml:space="preserve">Conclusion</w:t>
      </w:r>
    </w:p>
    <w:p>
      <w:pPr>
        <w:pStyle w:val="FirstParagraph"/>
      </w:pPr>
      <w:r>
        <w:t xml:space="preserve">In conclusion, I would be honored to contribute my skills as an Electrical Engineer to the continued growth and success of your company in Myanmar Yangon. I am confident that my background, combined with my enthusiasm for this region’s potential, makes me a strong candidate for this role. Thank you for considering my application. I look forward to the opportunity to discuss how I can contribute to your team’s mission.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2026-07-15T08:17:15Z</dcterms:created>
  <dcterms:modified xsi:type="dcterms:W3CDTF">2026-07-15T08:17:15Z</dcterms:modified>
</cp:coreProperties>
</file>

<file path=docProps/custom.xml><?xml version="1.0" encoding="utf-8"?>
<Properties xmlns="http://schemas.openxmlformats.org/officeDocument/2006/custom-properties" xmlns:vt="http://schemas.openxmlformats.org/officeDocument/2006/docPropsVTypes"/>
</file>