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917ffdaf9851bd1df02eb564d2f81468ca233f0"/>
    <w:p>
      <w:pPr>
        <w:pStyle w:val="Heading1"/>
      </w:pPr>
      <w:r>
        <w:t xml:space="preserve">Cover Letter for Electrical Engineer Position in Saudi Arabia Riyadh</w:t>
      </w:r>
    </w:p>
    <w:p>
      <w:pPr>
        <w:pStyle w:val="FirstParagraph"/>
      </w:pPr>
      <w:r>
        <w:t xml:space="preserve">Dear Hiring Manager,</w:t>
      </w:r>
    </w:p>
    <w:p>
      <w:pPr>
        <w:pStyle w:val="BodyText"/>
      </w:pPr>
      <w:r>
        <w:t xml:space="preserve">I am writing to express my sincere interest in the Electrical Engineer position at [Company Name] in Riyadh, Saudi Arabia. As a highly motivated and experienced electrical engineer with a passion for innovation and sustainable infrastructure, I am eager to contribute my technical expertise and professional dedication to support the growth of Saudi Arabia’s dynamic energy sector. My career has been driven by a commitment to excellence in electrical systems design, renewable energy integration, and smart grid technologies—areas that align closely with the ambitious vision of Saudi Arabia Riyadh as a global leader in technological advancement and environmental stewardship.</w:t>
      </w:r>
    </w:p>
    <w:p>
      <w:pPr>
        <w:pStyle w:val="BodyText"/>
      </w:pPr>
      <w:r>
        <w:t xml:space="preserve">Throughout my career, I have developed a strong foundation in electrical engineering principles, spanning power systems, automation control, and energy efficiency solutions. My academic background in Electrical Engineering from [University Name], coupled with over [X years] of hands-on experience in both residential and industrial projects, has equipped me with the technical skills to tackle complex challenges. For instance, I have successfully designed and implemented power distribution systems for large-scale commercial buildings while ensuring compliance with international standards such as IEEE and IEC. This experience has honed my ability to balance cost-effectiveness, safety, and sustainability—critical factors in any engineering project.</w:t>
      </w:r>
    </w:p>
    <w:p>
      <w:pPr>
        <w:pStyle w:val="BodyText"/>
      </w:pPr>
      <w:r>
        <w:t xml:space="preserve">What excites me most about the opportunity in Saudi Arabia Riyadh is the chance to work on cutting-edge projects that align with the Kingdom’s Vision 2030. The region’s focus on renewable energy, smart cities, and digital transformation presents a unique platform to apply my expertise in innovative ways. For example, I have worked extensively with solar energy systems and energy storage solutions, which are central to Saudi Arabia’s National Renewable Energy Program. My ability to analyze electrical infrastructure requirements and propose scalable solutions makes me well-suited for roles that require both technical precision and strategic thinking.</w:t>
      </w:r>
    </w:p>
    <w:p>
      <w:pPr>
        <w:pStyle w:val="BodyText"/>
      </w:pPr>
      <w:r>
        <w:t xml:space="preserve">One of the key strengths I bring is my proficiency in using advanced software tools such as AutoCAD, MATLAB, and ETAP for system simulation and design. These skills have allowed me to optimize electrical systems for efficiency and reliability, reducing downtime and operational costs. In a recent project in [Location], I led a team to redesign an industrial power grid that improved energy distribution by 25% while integrating IoT-enabled monitoring systems. This experience not only showcased my technical capabilities but also my ability to collaborate with cross-functional teams to deliver results.</w:t>
      </w:r>
    </w:p>
    <w:p>
      <w:pPr>
        <w:pStyle w:val="BodyText"/>
      </w:pPr>
      <w:r>
        <w:t xml:space="preserve">Moreover, I am deeply committed to professional development and staying abreast of industry trends. I regularly attend conferences and workshops on emerging technologies in electrical engineering, such as smart grid solutions and AI-driven energy management systems. This proactive approach ensures that I can contribute fresh ideas and innovative strategies to any organization. In Saudi Arabia Riyadh, where the demand for skilled engineers is growing rapidly, I believe my adaptability and willingness to learn will allow me to make a meaningful impact.</w:t>
      </w:r>
    </w:p>
    <w:p>
      <w:pPr>
        <w:pStyle w:val="BodyText"/>
      </w:pPr>
      <w:r>
        <w:t xml:space="preserve">The cultural and professional environment in Saudi Arabia Riyadh is a major draw for me. The city’s rapid urbanization and investment in infrastructure projects create an ideal setting for engineers who thrive on challenges. I am particularly inspired by the Kingdom’s emphasis on sustainability, as seen in initiatives like NEOM and the Saudi Green Initiative. My goal is to contribute to such transformative projects by leveraging my technical expertise while embracing the values of teamwork, integrity, and innovation that define the engineering community in Riyadh.</w:t>
      </w:r>
    </w:p>
    <w:p>
      <w:pPr>
        <w:pStyle w:val="BodyText"/>
      </w:pPr>
      <w:r>
        <w:t xml:space="preserve">What sets me apart is my ability to combine technical excellence with a customer-centric mindset. I understand that electrical engineering projects are not just about solving problems but also about delivering solutions that meet the unique needs of clients and stakeholders. Whether it’s designing energy-efficient systems for residential complexes or optimizing power grids for industrial facilities, I prioritize clarity, precision, and long-term value. This approach has earned me a reputation as a reliable and collaborative professional in my previous roles.</w:t>
      </w:r>
    </w:p>
    <w:p>
      <w:pPr>
        <w:pStyle w:val="BodyText"/>
      </w:pPr>
      <w:r>
        <w:t xml:space="preserve">In addition to my technical skills, I am fluent in [Languages, e.g., English and Arabic] and have experience working in multicultural teams. This adaptability is crucial for thriving in the diverse environment of Saudi Arabia Riyadh, where collaboration with local and international stakeholders is essential. I am also familiar with the regulatory frameworks governing electrical engineering projects in the region, ensuring that all my work adheres to both national standards and global best practices.</w:t>
      </w:r>
    </w:p>
    <w:p>
      <w:pPr>
        <w:pStyle w:val="BodyText"/>
      </w:pPr>
      <w:r>
        <w:t xml:space="preserve">I am confident that my qualifications, combined with my enthusiasm for contributing to Saudi Arabia’s development, make me a strong candidate for this position. I would welcome the opportunity to discuss how my background and vision align with the goals of [Company Name]. Thank you for considering my application. I look forward to the possibility of contributing to your team and helping drive innovation in electrical engineering within Riyadh.</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2026-07-20T11:16:43Z</dcterms:created>
  <dcterms:modified xsi:type="dcterms:W3CDTF">2026-07-20T11:16:43Z</dcterms:modified>
</cp:coreProperties>
</file>

<file path=docProps/custom.xml><?xml version="1.0" encoding="utf-8"?>
<Properties xmlns="http://schemas.openxmlformats.org/officeDocument/2006/custom-properties" xmlns:vt="http://schemas.openxmlformats.org/officeDocument/2006/docPropsVTypes"/>
</file>