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John Doe</w:t>
      </w:r>
      <w:r>
        <w:br/>
      </w:r>
      <w:r>
        <w:t xml:space="preserve">Electrical Engineer</w:t>
      </w:r>
      <w:r>
        <w:br/>
      </w:r>
      <w:r>
        <w:t xml:space="preserve">Address, Birmingham, B1 2AA</w:t>
      </w:r>
      <w:r>
        <w:br/>
      </w:r>
      <w:r>
        <w:t xml:space="preserve">Email: john.doe@example.com</w:t>
      </w:r>
      <w:r>
        <w:br/>
      </w:r>
      <w:r>
        <w:t xml:space="preserve">Phone: +44 7900 123456</w:t>
      </w:r>
    </w:p>
    <w:bookmarkEnd w:id="20"/>
    <w:p>
      <w:pPr>
        <w:pStyle w:val="BodyText"/>
      </w:pPr>
      <w:r>
        <w:t xml:space="preserve">[Date]</w:t>
      </w:r>
    </w:p>
    <w:p>
      <w:pPr>
        <w:pStyle w:val="BodyText"/>
      </w:pPr>
      <w:r>
        <w:t xml:space="preserve">Mr. James Carter</w:t>
      </w:r>
      <w:r>
        <w:br/>
      </w:r>
      <w:r>
        <w:t xml:space="preserve">Head of Recruitment</w:t>
      </w:r>
      <w:r>
        <w:br/>
      </w:r>
      <w:r>
        <w:t xml:space="preserve">Siemens UK Ltd.</w:t>
      </w:r>
      <w:r>
        <w:br/>
      </w:r>
      <w:r>
        <w:t xml:space="preserve">101 Colmore Row, Birmingham, B3 3BS</w:t>
      </w:r>
    </w:p>
    <w:bookmarkStart w:id="21" w:name="dear-mr.-carter"/>
    <w:p>
      <w:pPr>
        <w:pStyle w:val="Heading2"/>
      </w:pPr>
      <w:r>
        <w:t xml:space="preserve">Dear Mr. Carter,</w:t>
      </w:r>
    </w:p>
    <w:p>
      <w:pPr>
        <w:pStyle w:val="FirstParagraph"/>
      </w:pPr>
      <w:r>
        <w:t xml:space="preserve">As a dedicated Electrical Engineer with over seven years of experience in designing, implementing, and optimizing electrical systems, I am excited to apply for the Electrical Engineer position at Siemens UK Ltd. in the United Kingdom Birmingham. Birmingham, as a hub of innovation and industrial progress, offers a unique opportunity to contribute to cutting-edge projects that align with my expertise in power systems, renewable energy integration, and smart grid technologies. This cover letter outlines my qualifications, passion for engineering excellence, and commitment to advancing technological solutions in the dynamic landscape of the United Kingdom Birmingham.</w:t>
      </w:r>
    </w:p>
    <w:p>
      <w:pPr>
        <w:pStyle w:val="BodyText"/>
      </w:pPr>
      <w:r>
        <w:t xml:space="preserve">My professional journey began as a Junior Electrical Engineer at ABB UK Limited in Manchester, where I developed a strong foundation in power distribution systems and automation. Over the years, I have expanded my skill set through roles that required me to lead projects such as the design of industrial control systems for manufacturing plants and the implementation of energy-efficient lighting solutions for commercial buildings. These experiences have equipped me with a deep understanding of electrical engineering principles, regulatory standards (including UK-specific requirements like BS 7671 and IET Wiring Regulations), and the importance of sustainability in modern infrastructure.</w:t>
      </w:r>
    </w:p>
    <w:p>
      <w:pPr>
        <w:pStyle w:val="BodyText"/>
      </w:pPr>
      <w:r>
        <w:t xml:space="preserve">One of my most significant achievements was spearheading a team to design a hybrid renewable energy system for a logistics facility in the United Kingdom Birmingham. This project involved integrating solar photovoltaic panels, battery storage, and grid-connected systems to reduce carbon emissions by 35%. The success of this initiative not only demonstrated my technical proficiency but also highlighted my ability to collaborate with cross-functional teams, including mechanical engineers, project managers, and sustainability consultants. In the United Kingdom Birmingham, where industries are increasingly prioritizing green technologies, such expertise is critical to meeting both regulatory and environmental goals.</w:t>
      </w:r>
    </w:p>
    <w:p>
      <w:pPr>
        <w:pStyle w:val="BodyText"/>
      </w:pPr>
      <w:r>
        <w:t xml:space="preserve">My career has been driven by a passion for innovation and problem-solving. I hold a Master’s degree in Electrical Engineering from the University of Birmingham, where I conducted research on smart grid technologies and their application in urban environments. This academic background, combined with my professional experience, has allowed me to stay at the forefront of advancements in electrical engineering. For instance, I have actively participated in industry forums and seminars organized by the Institution of Engineering and Technology (IET), which have provided valuable insights into emerging trends such as AI-driven power management systems and the integration of IoT devices in electrical infrastructure.</w:t>
      </w:r>
    </w:p>
    <w:p>
      <w:pPr>
        <w:pStyle w:val="BodyText"/>
      </w:pPr>
      <w:r>
        <w:t xml:space="preserve">The United Kingdom Birmingham is a city that thrives on engineering excellence. From its role as a major transportation hub to its growing focus on renewable energy and digital transformation, Birmingham offers a vibrant ecosystem for Electrical Engineers to make an impact. I am particularly drawn to Siemens UK Ltd.’s commitment to innovation and sustainability, as well as the company’s contributions to projects such as the Birmingham New Street Station redevelopment and the expansion of smart city initiatives across the region. I believe my skills in electrical design, project management, and renewable energy systems would enable me to contribute meaningfully to these endeavors.</w:t>
      </w:r>
    </w:p>
    <w:p>
      <w:pPr>
        <w:pStyle w:val="BodyText"/>
      </w:pPr>
      <w:r>
        <w:t xml:space="preserve">What sets me apart is my ability to combine technical expertise with a customer-centric approach. In my previous role at Rolls-Royce plc in Derby, I worked closely with clients to develop customized electrical solutions for aerospace and defense applications. This experience taught me the importance of understanding client needs, adhering to strict deadlines, and maintaining the highest standards of quality. In the United Kingdom Birmingham, where industries are increasingly adopting modular and scalable infrastructure, such a mindset is essential to delivering solutions that meet evolving demands.</w:t>
      </w:r>
    </w:p>
    <w:p>
      <w:pPr>
        <w:pStyle w:val="BodyText"/>
      </w:pPr>
      <w:r>
        <w:t xml:space="preserve">Additionally, I have a strong grasp of industry software tools such as AutoCAD Electrical, ETAP, and MATLAB/Simulink. These tools have been instrumental in my ability to simulate electrical systems, optimize performance metrics, and ensure compliance with safety standards. For example, during a recent project at EDF Energy in the UK Midlands, I used ETAP to model a substation’s power flow and identify areas for efficiency improvements. This not only reduced operational costs but also enhanced the reliability of the energy supply—a critical factor in the United Kingdom Birmingham’s growing industrial sector.</w:t>
      </w:r>
    </w:p>
    <w:p>
      <w:pPr>
        <w:pStyle w:val="BodyText"/>
      </w:pPr>
      <w:r>
        <w:t xml:space="preserve">My commitment to continuous learning is another key aspect of my professional philosophy. I regularly attend workshops and certifications, including a recent course on cybersecurity for electrical systems hosted by the UK Cyber Security Council. In an era where cyber threats pose significant risks to critical infrastructure, this knowledge is invaluable for ensuring the resilience of electrical networks in the United Kingdom Birmingham and beyond.</w:t>
      </w:r>
    </w:p>
    <w:p>
      <w:pPr>
        <w:pStyle w:val="BodyText"/>
      </w:pPr>
      <w:r>
        <w:t xml:space="preserve">Finally, I am eager to bring my expertise in Electrical Engineering to Siemens UK Ltd. and contribute to the company’s mission of driving technological innovation. The United Kingdom Birmingham’s dynamic environment offers an ideal platform for me to grow professionally while making a tangible impact on the region’s infrastructure and sustainability goals. I would welcome the opportunity to discuss how my background, skills, and enthusiasm align with your team’s objectives.</w:t>
      </w:r>
    </w:p>
    <w:p>
      <w:pPr>
        <w:pStyle w:val="BodyText"/>
      </w:pPr>
      <w:r>
        <w:t xml:space="preserve">Thank you for considering my application. I look forward to the possibility of contributing to Siemens UK Ltd.’s continued success in the United Kingdom Birmingham.</w:t>
      </w:r>
    </w:p>
    <w:p>
      <w:pPr>
        <w:pStyle w:val="BodyText"/>
      </w:pPr>
      <w:r>
        <w:t xml:space="preserve">Sincerely,</w:t>
      </w:r>
    </w:p>
    <w:p>
      <w:pPr>
        <w:pStyle w:val="BodyText"/>
      </w:pP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United Kingdom Birmingham</dc:title>
  <dc:creator/>
  <dc:language>en</dc:language>
  <cp:keywords/>
  <dcterms:created xsi:type="dcterms:W3CDTF">2026-07-21T12:29:45Z</dcterms:created>
  <dcterms:modified xsi:type="dcterms:W3CDTF">2026-07-21T12:29:45Z</dcterms:modified>
</cp:coreProperties>
</file>

<file path=docProps/custom.xml><?xml version="1.0" encoding="utf-8"?>
<Properties xmlns="http://schemas.openxmlformats.org/officeDocument/2006/custom-properties" xmlns:vt="http://schemas.openxmlformats.org/officeDocument/2006/docPropsVTypes"/>
</file>