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environmental-engineer-cover-letter"/>
    <w:p>
      <w:pPr>
        <w:pStyle w:val="Heading1"/>
      </w:pPr>
      <w:r>
        <w:t xml:space="preserve">Environmental Engineer 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[Organization Name] in DR Congo Kinshasa. As a dedicated professional with a passion for sustainable development and environmental conservation, I am eager to contribute my expertise to address the unique ecological challenges facing this vibrant region. My academic background, hands-on experience, and deep commitment to environmental stewardship align perfectly with the mission of your organization, particularly in the context of DR Congo Kinshasa’s growing need for innovative solutions to preserve its natural resources and improve public health.</w:t>
      </w:r>
    </w:p>
    <w:bookmarkStart w:id="20" w:name="about-me"/>
    <w:p>
      <w:pPr>
        <w:pStyle w:val="Heading2"/>
      </w:pPr>
      <w:r>
        <w:t xml:space="preserve">About Me</w:t>
      </w:r>
    </w:p>
    <w:p>
      <w:pPr>
        <w:pStyle w:val="FirstParagraph"/>
      </w:pPr>
      <w:r>
        <w:t xml:space="preserve">With over [X years] of experience in environmental engineering, I have developed a strong foundation in designing and implementing projects that balance human development with ecological preservation. My work has focused on areas such as water resource management, waste reduction strategies, air quality monitoring, and sustainable infrastructure planning. These experiences have equipped me to tackle complex environmental issues while adhering to local regulations and cultural contexts—a critical requirement for success in DR Congo Kinshasa.</w:t>
      </w:r>
    </w:p>
    <w:p>
      <w:pPr>
        <w:pStyle w:val="BodyText"/>
      </w:pPr>
      <w:r>
        <w:t xml:space="preserve">My academic journey began with a Bachelor’s degree in Environmental Engineering from [University Name], followed by a Master’s degree specializing in [specific area, e.g., "Sustainable Water Systems" or "Environmental Policy"]. During my studies, I conducted research on [specific topic relevant to DR Congo Kinshasa, e.g., "the impact of artisanal mining on river ecosystems"] and published papers that highlight the importance of community-driven environmental initiatives. This academic foundation has been complemented by practical experience in both developed and developing regions, including [mention any relevant projects or locations]. These experiences have reinforced my belief that environmental engineering must be rooted in local needs and collaborative problem-solving.</w:t>
      </w:r>
    </w:p>
    <w:bookmarkEnd w:id="20"/>
    <w:bookmarkStart w:id="21" w:name="why-dr-congo-kinshasa"/>
    <w:p>
      <w:pPr>
        <w:pStyle w:val="Heading2"/>
      </w:pPr>
      <w:r>
        <w:t xml:space="preserve">Why DR Congo Kinshasa?</w:t>
      </w:r>
    </w:p>
    <w:p>
      <w:pPr>
        <w:pStyle w:val="FirstParagraph"/>
      </w:pPr>
      <w:r>
        <w:t xml:space="preserve">DR Congo Kinshasa is a region of immense ecological significance, home to the Congo Basin—one of the world’s most critical carbon sinks and biodiversity hotspots. However, it faces pressing environmental challenges such as deforestation, pollution from mining activities, and inadequate waste management systems. As an Environmental Engineer, I am driven by the opportunity to contribute to projects that protect these ecosystems while improving the quality of life for local communities.</w:t>
      </w:r>
    </w:p>
    <w:p>
      <w:pPr>
        <w:pStyle w:val="BodyText"/>
      </w:pPr>
      <w:r>
        <w:t xml:space="preserve">My work in [previous location or project] has given me insight into the complexities of environmental engineering in resource-constrained settings. For example, I led a team to design a low-cost water filtration system for rural communities in [another region], which not only addressed waterborne diseases but also empowered residents to maintain the infrastructure independently. This approach—focusing on affordability, scalability, and community engagement—is essential for success in DR Congo Kinshasa, where limited resources require creative and adaptive solutions.</w:t>
      </w:r>
    </w:p>
    <w:bookmarkEnd w:id="21"/>
    <w:bookmarkStart w:id="22" w:name="key-skills-and-qualifications"/>
    <w:p>
      <w:pPr>
        <w:pStyle w:val="Heading2"/>
      </w:pPr>
      <w:r>
        <w:t xml:space="preserve">Key Skills and Qualifications</w:t>
      </w:r>
    </w:p>
    <w:p>
      <w:pPr>
        <w:pStyle w:val="FirstParagraph"/>
      </w:pPr>
      <w:r>
        <w:t xml:space="preserve">I bring a diverse skill set that directly aligns with the requirements of this role. My technical expertise includes:</w:t>
      </w:r>
    </w:p>
    <w:p>
      <w:pPr>
        <w:numPr>
          <w:ilvl w:val="0"/>
          <w:numId w:val="1001"/>
        </w:numPr>
        <w:pStyle w:val="Compact"/>
      </w:pPr>
      <w:r>
        <w:rPr>
          <w:bCs/>
          <w:b/>
        </w:rPr>
        <w:t xml:space="preserve">Environmental Impact Assessments (EIAs):</w:t>
      </w:r>
      <w:r>
        <w:t xml:space="preserve"> </w:t>
      </w:r>
      <w:r>
        <w:t xml:space="preserve">I have conducted EIAs for projects ranging from urban development to industrial expansion, ensuring compliance with environmental regulations and minimizing ecological disruption.</w:t>
      </w:r>
    </w:p>
    <w:p>
      <w:pPr>
        <w:numPr>
          <w:ilvl w:val="0"/>
          <w:numId w:val="1001"/>
        </w:numPr>
        <w:pStyle w:val="Compact"/>
      </w:pPr>
      <w:r>
        <w:rPr>
          <w:bCs/>
          <w:b/>
        </w:rPr>
        <w:t xml:space="preserve">Sustainable Design:</w:t>
      </w:r>
      <w:r>
        <w:t xml:space="preserve"> </w:t>
      </w:r>
      <w:r>
        <w:t xml:space="preserve">My experience in designing green infrastructure, such as rainwater harvesting systems and renewable energy solutions, has helped reduce the environmental footprint of various communities.</w:t>
      </w:r>
    </w:p>
    <w:p>
      <w:pPr>
        <w:numPr>
          <w:ilvl w:val="0"/>
          <w:numId w:val="1001"/>
        </w:numPr>
        <w:pStyle w:val="Compact"/>
      </w:pPr>
      <w:r>
        <w:rPr>
          <w:bCs/>
          <w:b/>
        </w:rPr>
        <w:t xml:space="preserve">Data Analysis and Modeling:</w:t>
      </w:r>
      <w:r>
        <w:t xml:space="preserve"> </w:t>
      </w:r>
      <w:r>
        <w:t xml:space="preserve">Proficient in tools like GIS and AutoCAD, I have used spatial analysis to identify pollution hotspots and model the long-term impacts of environmental policies.</w:t>
      </w:r>
    </w:p>
    <w:p>
      <w:pPr>
        <w:numPr>
          <w:ilvl w:val="0"/>
          <w:numId w:val="1001"/>
        </w:numPr>
        <w:pStyle w:val="Compact"/>
      </w:pPr>
      <w:r>
        <w:rPr>
          <w:bCs/>
          <w:b/>
        </w:rPr>
        <w:t xml:space="preserve">Community Engagement:</w:t>
      </w:r>
      <w:r>
        <w:t xml:space="preserve"> </w:t>
      </w:r>
      <w:r>
        <w:t xml:space="preserve">I prioritize collaboration with local stakeholders to ensure that projects reflect community needs and foster ownership. In [previous project], this approach led to a 40% increase in project adoption rates.</w:t>
      </w:r>
    </w:p>
    <w:p>
      <w:pPr>
        <w:pStyle w:val="FirstParagraph"/>
      </w:pPr>
      <w:r>
        <w:t xml:space="preserve">In addition to technical skills, I possess strong communication and leadership abilities. I have managed cross-functional teams of engineers, scientists, and local workers, ensuring that projects are completed on time and within budget. My ability to translate complex environmental concepts into actionable strategies has been instrumental in securing funding from organizations such as [mention relevant NGOs or agencies].</w:t>
      </w:r>
    </w:p>
    <w:bookmarkEnd w:id="22"/>
    <w:bookmarkStart w:id="23" w:name="why-your-organization"/>
    <w:p>
      <w:pPr>
        <w:pStyle w:val="Heading2"/>
      </w:pPr>
      <w:r>
        <w:t xml:space="preserve">Why Your Organization?</w:t>
      </w:r>
    </w:p>
    <w:p>
      <w:pPr>
        <w:pStyle w:val="FirstParagraph"/>
      </w:pPr>
      <w:r>
        <w:t xml:space="preserve">[Organization Name]’s commitment to [specific mission, e.g., "protecting the Congo Basin’s ecosystems" or "promoting sustainable urban development"] resonates deeply with my professional values. I am particularly impressed by your work on [specific project or initiative], which demonstrates a holistic approach to environmental challenges. I am eager to contribute my skills to similar efforts in DR Congo Kinshasa, where the need for environmentally conscious solutions is urgent.</w:t>
      </w:r>
    </w:p>
    <w:p>
      <w:pPr>
        <w:pStyle w:val="BodyText"/>
      </w:pPr>
      <w:r>
        <w:t xml:space="preserve">I am also inspired by your dedication to fostering partnerships with local communities, governments, and international stakeholders. This collaborative spirit is vital for addressing the multifaceted environmental issues in DR Congo Kinshasa. I am confident that my background in [specific area] and my passion for environmental justice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an Environmental Engineer in DR Congo Kinshasa. My technical expertise, hands-on experience, and unwavering commitment to sustainability position me to support your mission effectively. I would be honored to discuss how my skills and vision align with the goals of your organization.</w:t>
      </w:r>
    </w:p>
    <w:p>
      <w:pPr>
        <w:pStyle w:val="BodyText"/>
      </w:pPr>
      <w:r>
        <w:t xml:space="preserve">Thank you for considering my application. I look forward to the possibility of contributing to a healthier, more sustainable future for DR Congo Kinshasa.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DR Congo Kinshasa</dc:title>
  <dc:creator/>
  <dc:language>en</dc:language>
  <cp:keywords/>
  <dcterms:created xsi:type="dcterms:W3CDTF">2025-12-10T17:24:57Z</dcterms:created>
  <dcterms:modified xsi:type="dcterms:W3CDTF">2025-12-10T17:24:57Z</dcterms:modified>
</cp:coreProperties>
</file>

<file path=docProps/custom.xml><?xml version="1.0" encoding="utf-8"?>
<Properties xmlns="http://schemas.openxmlformats.org/officeDocument/2006/custom-properties" xmlns:vt="http://schemas.openxmlformats.org/officeDocument/2006/docPropsVTypes"/>
</file>