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4" w:name="Xf47f0b5e6e46d166ffa954d46025905556d7fe3"/>
    <w:p>
      <w:pPr>
        <w:pStyle w:val="Heading1"/>
      </w:pPr>
      <w:r>
        <w:t xml:space="preserve">Cover Letter for Environmental Engineer Position in Germany Frankfurt</w:t>
      </w:r>
    </w:p>
    <w:p>
      <w:pPr>
        <w:pStyle w:val="FirstParagraph"/>
      </w:pPr>
      <w:r>
        <w:t xml:space="preserve">Dear Hiring Manager,</w:t>
      </w:r>
    </w:p>
    <w:p>
      <w:pPr>
        <w:pStyle w:val="BodyText"/>
      </w:pPr>
      <w:r>
        <w:t xml:space="preserve">I am writing to express my interest in the Environmental Engineer position at your esteemed organization in Germany, specifically in the vibrant city of Frankfurt. As a passionate and qualified environmental engineer with a strong commitment to sustainability and innovation, I am eager to contribute my expertise to projects that align with Germany’s progressive environmental policies and Frankfurt’s leadership in green urban development. This opportunity represents an ideal platform for me to merge my technical skills, professional experience, and dedication to creating environmentally responsible solutions that benefit both communities and ecosystems.</w:t>
      </w:r>
    </w:p>
    <w:p>
      <w:pPr>
        <w:pStyle w:val="BodyText"/>
      </w:pPr>
      <w:r>
        <w:t xml:space="preserve">Germany has long been a global leader in environmental stewardship, particularly through its ambitious climate goals under the</w:t>
      </w:r>
      <w:r>
        <w:t xml:space="preserve"> </w:t>
      </w:r>
      <w:r>
        <w:rPr>
          <w:bCs/>
          <w:b/>
        </w:rPr>
        <w:t xml:space="preserve">Paris Agreement</w:t>
      </w:r>
      <w:r>
        <w:t xml:space="preserve"> </w:t>
      </w:r>
      <w:r>
        <w:t xml:space="preserve">and its focus on renewable energy, circular economy practices, and sustainable infrastructure. Frankfurt, as a major economic hub in Germany, is at the forefront of integrating green technologies into urban planning and industrial operations. I am deeply inspired by this vision and believe that my background in environmental engineering makes me well-suited to contribute to such impactful work.</w:t>
      </w:r>
    </w:p>
    <w:bookmarkStart w:id="20" w:name="professional-background-and-expertise"/>
    <w:p>
      <w:pPr>
        <w:pStyle w:val="Heading2"/>
      </w:pPr>
      <w:r>
        <w:t xml:space="preserve">Professional Background and Expertise</w:t>
      </w:r>
    </w:p>
    <w:p>
      <w:pPr>
        <w:pStyle w:val="FirstParagraph"/>
      </w:pPr>
      <w:r>
        <w:t xml:space="preserve">With over [X years] of experience in environmental engineering, I have developed a comprehensive understanding of environmental systems, regulatory frameworks, and sustainable design principles. My career has focused on addressing complex challenges such as air and water pollution control, waste management strategies, and the implementation of renewable energy solutions. I hold a [Bachelor’s/Master’s/PhD] degree in Environmental Engineering from [University Name], where I specialized in [specific area, e.g., environmental impact assessment, sustainable resource management]. This academic foundation has been further strengthened by hands-on experience working on projects across diverse sectors, including industrial facilities, urban development initiatives, and public infrastructure programs.</w:t>
      </w:r>
    </w:p>
    <w:p>
      <w:pPr>
        <w:pStyle w:val="BodyText"/>
      </w:pPr>
      <w:r>
        <w:t xml:space="preserve">One of my key strengths is my ability to translate theoretical knowledge into practical solutions. For instance, during my tenure at [Previous Company/Organization], I led a team in designing a wastewater treatment system that reduced energy consumption by 25% while ensuring compliance with the</w:t>
      </w:r>
      <w:r>
        <w:t xml:space="preserve"> </w:t>
      </w:r>
      <w:r>
        <w:rPr>
          <w:bCs/>
          <w:b/>
        </w:rPr>
        <w:t xml:space="preserve">German Water Resources Act</w:t>
      </w:r>
      <w:r>
        <w:t xml:space="preserve">. This project not only improved operational efficiency but also contributed to the broader goal of preserving water resources—a critical issue for Germany, which faces increasing pressure from population growth and climate change. Additionally, I have extensive experience in conducting environmental impact assessments (EIAs) for infrastructure projects, ensuring that development aligns with Germany’s stringent environmental standards and EU regulations.</w:t>
      </w:r>
    </w:p>
    <w:bookmarkEnd w:id="20"/>
    <w:bookmarkStart w:id="21" w:name="X9622c50096d394c6a5b5789bccfe087aaef1c30"/>
    <w:p>
      <w:pPr>
        <w:pStyle w:val="Heading2"/>
      </w:pPr>
      <w:r>
        <w:t xml:space="preserve">Understanding of Environmental Engineering in Germany</w:t>
      </w:r>
    </w:p>
    <w:p>
      <w:pPr>
        <w:pStyle w:val="FirstParagraph"/>
      </w:pPr>
      <w:r>
        <w:t xml:space="preserve">Germany’s commitment to sustainability is reflected in its comprehensive legal framework, including the</w:t>
      </w:r>
      <w:r>
        <w:t xml:space="preserve"> </w:t>
      </w:r>
      <w:r>
        <w:rPr>
          <w:bCs/>
          <w:b/>
        </w:rPr>
        <w:t xml:space="preserve">Federal Immission Control Act (BImSchG)</w:t>
      </w:r>
      <w:r>
        <w:t xml:space="preserve">, the</w:t>
      </w:r>
      <w:r>
        <w:t xml:space="preserve"> </w:t>
      </w:r>
      <w:r>
        <w:rPr>
          <w:bCs/>
          <w:b/>
        </w:rPr>
        <w:t xml:space="preserve">Renewable Energy Act (EEG)</w:t>
      </w:r>
      <w:r>
        <w:t xml:space="preserve">, and the</w:t>
      </w:r>
      <w:r>
        <w:t xml:space="preserve"> </w:t>
      </w:r>
      <w:r>
        <w:rPr>
          <w:bCs/>
          <w:b/>
        </w:rPr>
        <w:t xml:space="preserve">Klimaschutzgesetz (Climate Protection Act)</w:t>
      </w:r>
      <w:r>
        <w:t xml:space="preserve">. These regulations emphasize reducing greenhouse gas emissions, promoting energy efficiency, and protecting natural resources. I have closely followed these developments and have adapted my work to meet their requirements. For example, I have designed systems that integrate solar energy solutions into industrial processes and optimized waste-to-energy projects to minimize landfill use—a critical priority in Germany’s circular economy strategy.</w:t>
      </w:r>
    </w:p>
    <w:p>
      <w:pPr>
        <w:pStyle w:val="BodyText"/>
      </w:pPr>
      <w:r>
        <w:t xml:space="preserve">Frankfurt, as a financial and technological center, offers unique opportunities for environmental engineers to drive innovation. The city’s emphasis on green building certifications (e.g., DGNB), smart mobility solutions, and climate resilience planning aligns perfectly with my professional interests. I am particularly drawn to the city’s efforts to become a carbon-neutral metropolis by 2050 and would be excited to contribute to initiatives that reduce urban environmental footprints while fostering economic growth.</w:t>
      </w:r>
    </w:p>
    <w:bookmarkEnd w:id="21"/>
    <w:bookmarkStart w:id="22" w:name="why-germany-frankfurt"/>
    <w:p>
      <w:pPr>
        <w:pStyle w:val="Heading2"/>
      </w:pPr>
      <w:r>
        <w:t xml:space="preserve">Why Germany Frankfurt?</w:t>
      </w:r>
    </w:p>
    <w:p>
      <w:pPr>
        <w:pStyle w:val="FirstParagraph"/>
      </w:pPr>
      <w:r>
        <w:t xml:space="preserve">Frankfurt’s dynamic environment, coupled with its rich cultural diversity and global connectivity, makes it an ideal location for an environmental engineer. The city is home to numerous research institutions, such as the Fraunhofer Institute and the Goethe University, which are at the forefront of environmental innovation. I am particularly interested in collaborating with organizations that prioritize cutting-edge technologies like AI-driven pollution monitoring systems or blockchain-based sustainability tracking tools—both of which are gaining traction in Germany’s green tech sector.</w:t>
      </w:r>
    </w:p>
    <w:p>
      <w:pPr>
        <w:pStyle w:val="BodyText"/>
      </w:pPr>
      <w:r>
        <w:t xml:space="preserve">Moreover, Germany’s emphasis on work-life balance and professional development resonates with my values. The country’s structured approach to environmental policy, combined with its strong emphasis on precision and quality, ensures that engineers have the resources and support to deliver impactful results. I am eager to bring my problem-solving skills, attention to detail, and collaborative mindset to a team that shares these priorities.</w:t>
      </w:r>
    </w:p>
    <w:bookmarkEnd w:id="22"/>
    <w:bookmarkStart w:id="23" w:name="closing-statement"/>
    <w:p>
      <w:pPr>
        <w:pStyle w:val="Heading2"/>
      </w:pPr>
      <w:r>
        <w:t xml:space="preserve">Closing Statement</w:t>
      </w:r>
    </w:p>
    <w:p>
      <w:pPr>
        <w:pStyle w:val="FirstParagraph"/>
      </w:pPr>
      <w:r>
        <w:t xml:space="preserve">In conclusion, I am enthusiastic about the possibility of joining your organization as an Environmental Engineer in Germany Frankfurt. My technical expertise, passion for sustainability, and adaptability to local environmental frameworks position me to make meaningful contributions to your projects. I am confident that my background and vision align with the goals of your company and the broader environmental initiatives in Germany.</w:t>
      </w:r>
    </w:p>
    <w:p>
      <w:pPr>
        <w:pStyle w:val="BodyText"/>
      </w:pPr>
      <w:r>
        <w:t xml:space="preserve">Thank you for considering my application. I would welcome the opportunity to discuss how my skills and experiences can benefit your team. Please feel free to contact me at [Phone Number] or [Email Address] at your earliest convenience. I look forward to the possibility of contributing to a greener, more sustainable future in Germany Frankfurt.</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Germany Frankfurt</dc:title>
  <dc:creator/>
  <dc:language>en</dc:language>
  <cp:keywords/>
  <dcterms:created xsi:type="dcterms:W3CDTF">2026-07-21T06:39:36Z</dcterms:created>
  <dcterms:modified xsi:type="dcterms:W3CDTF">2026-07-21T06:39:36Z</dcterms:modified>
</cp:coreProperties>
</file>

<file path=docProps/custom.xml><?xml version="1.0" encoding="utf-8"?>
<Properties xmlns="http://schemas.openxmlformats.org/officeDocument/2006/custom-properties" xmlns:vt="http://schemas.openxmlformats.org/officeDocument/2006/docPropsVTypes"/>
</file>