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Environmental Engineer position at [Company Name] in Iran, Tehran. As a dedicated and experienced Environmental Engineer with a strong commitment to sustainable development and environmental protection, I am eager to contribute my expertise to address the pressing ecological challenges facing Tehran and its surrounding regions. This opportunity aligns perfectly with my professional goals, as I have long admired the innovative approaches taken by Iranian institutions in tackling environmental issues, particularly in urban centers like Tehran.</w:t>
      </w:r>
    </w:p>
    <w:bookmarkStart w:id="20" w:name="professional-background"/>
    <w:p>
      <w:pPr>
        <w:pStyle w:val="Heading2"/>
      </w:pPr>
      <w:r>
        <w:t xml:space="preserve">Professional Background</w:t>
      </w:r>
    </w:p>
    <w:p>
      <w:pPr>
        <w:pStyle w:val="FirstParagraph"/>
      </w:pPr>
      <w:r>
        <w:t xml:space="preserve">With over [X years] of experience in environmental engineering, I have developed a comprehensive understanding of environmental systems, pollution control, and sustainable resource management. My academic background includes a [Bachelor’s/Master’s/PhD] degree in Environmental Engineering from [University Name], where I specialized in areas such as water and wastewater treatment, air quality management, and environmental impact assessment. This foundation has equipped me with the technical knowledge necessary to design and implement solutions that balance human development with ecological preservation.</w:t>
      </w:r>
    </w:p>
    <w:p>
      <w:pPr>
        <w:pStyle w:val="BodyText"/>
      </w:pPr>
      <w:r>
        <w:t xml:space="preserve">My career has been shaped by a passion for addressing real-world environmental problems, particularly in densely populated urban areas like Tehran. In my previous role at [Previous Company/Organization], I led projects focused on reducing industrial emissions and improving water efficiency in manufacturing processes. These experiences taught me the importance of tailoring solutions to local conditions, a principle that is especially critical in Iran’s diverse and rapidly evolving environmental landscape.</w:t>
      </w:r>
    </w:p>
    <w:bookmarkEnd w:id="20"/>
    <w:bookmarkStart w:id="21" w:name="technical-expertise"/>
    <w:p>
      <w:pPr>
        <w:pStyle w:val="Heading2"/>
      </w:pPr>
      <w:r>
        <w:t xml:space="preserve">Technical Expertise</w:t>
      </w:r>
    </w:p>
    <w:p>
      <w:pPr>
        <w:pStyle w:val="FirstParagraph"/>
      </w:pPr>
      <w:r>
        <w:t xml:space="preserve">As an Environmental Engineer, I have honed my skills in a variety of technical domains. These include:</w:t>
      </w:r>
    </w:p>
    <w:p>
      <w:pPr>
        <w:numPr>
          <w:ilvl w:val="0"/>
          <w:numId w:val="1001"/>
        </w:numPr>
        <w:pStyle w:val="Compact"/>
      </w:pPr>
      <w:r>
        <w:rPr>
          <w:bCs/>
          <w:b/>
        </w:rPr>
        <w:t xml:space="preserve">Environmental Impact Assessment (EIA):</w:t>
      </w:r>
      <w:r>
        <w:t xml:space="preserve"> </w:t>
      </w:r>
      <w:r>
        <w:t xml:space="preserve">Conducting thorough analyses to evaluate the potential effects of development projects on ecosystems and communities.</w:t>
      </w:r>
    </w:p>
    <w:p>
      <w:pPr>
        <w:numPr>
          <w:ilvl w:val="0"/>
          <w:numId w:val="1001"/>
        </w:numPr>
        <w:pStyle w:val="Compact"/>
      </w:pPr>
      <w:r>
        <w:rPr>
          <w:bCs/>
          <w:b/>
        </w:rPr>
        <w:t xml:space="preserve">Pollution Control:</w:t>
      </w:r>
      <w:r>
        <w:t xml:space="preserve"> </w:t>
      </w:r>
      <w:r>
        <w:t xml:space="preserve">Designing systems to mitigate air, water, and soil pollution, with a focus on compliance with Iranian environmental regulations.</w:t>
      </w:r>
    </w:p>
    <w:p>
      <w:pPr>
        <w:numPr>
          <w:ilvl w:val="0"/>
          <w:numId w:val="1001"/>
        </w:numPr>
        <w:pStyle w:val="Compact"/>
      </w:pPr>
      <w:r>
        <w:rPr>
          <w:bCs/>
          <w:b/>
        </w:rPr>
        <w:t xml:space="preserve">Sustainable Resource Management:</w:t>
      </w:r>
      <w:r>
        <w:t xml:space="preserve"> </w:t>
      </w:r>
      <w:r>
        <w:t xml:space="preserve">Developing strategies for efficient water use, waste reduction, and renewable energy integration.</w:t>
      </w:r>
    </w:p>
    <w:p>
      <w:pPr>
        <w:numPr>
          <w:ilvl w:val="0"/>
          <w:numId w:val="1001"/>
        </w:numPr>
        <w:pStyle w:val="Compact"/>
      </w:pPr>
      <w:r>
        <w:rPr>
          <w:bCs/>
          <w:b/>
        </w:rPr>
        <w:t xml:space="preserve">Data Analysis and Modeling:</w:t>
      </w:r>
      <w:r>
        <w:t xml:space="preserve"> </w:t>
      </w:r>
      <w:r>
        <w:t xml:space="preserve">Utilizing software tools such as SWMM, HEC-RAS, and GIS to model environmental scenarios and support decision-making.</w:t>
      </w:r>
    </w:p>
    <w:p>
      <w:pPr>
        <w:pStyle w:val="FirstParagraph"/>
      </w:pPr>
      <w:r>
        <w:t xml:space="preserve">My work in Tehran has included collaborations with local stakeholders to address issues such as urban air pollution, which remains a significant concern for the city’s population. By leveraging my technical expertise and understanding of regional challenges, I have contributed to projects that aim to improve air quality through the adoption of cleaner technologies and stricter regulatory frameworks.</w:t>
      </w:r>
    </w:p>
    <w:bookmarkEnd w:id="21"/>
    <w:bookmarkStart w:id="22" w:name="commitment-to-iran-tehran"/>
    <w:p>
      <w:pPr>
        <w:pStyle w:val="Heading2"/>
      </w:pPr>
      <w:r>
        <w:t xml:space="preserve">Commitment to Iran Tehran</w:t>
      </w:r>
    </w:p>
    <w:p>
      <w:pPr>
        <w:pStyle w:val="FirstParagraph"/>
      </w:pPr>
      <w:r>
        <w:t xml:space="preserve">I am deeply committed to supporting environmental initiatives in Iran, particularly in Tehran, where rapid urbanization and industrial growth have placed immense pressure on natural resources. As an Environmental Engineer, I recognize the unique challenges faced by this region, including water scarcity, waste management inefficiencies, and the need for sustainable transportation systems. My goal is to apply my skills to create solutions that not only meet international standards but also resonate with the cultural and economic realities of Iran.</w:t>
      </w:r>
    </w:p>
    <w:p>
      <w:pPr>
        <w:pStyle w:val="BodyText"/>
      </w:pPr>
      <w:r>
        <w:t xml:space="preserve">One of my proudest accomplishments was leading a team to design a wastewater recycling system for a residential complex in Tehran, which reduced water consumption by 30% and set a benchmark for similar projects in the area. This experience reinforced my belief that environmental engineering is not just about technical innovation but also about fostering community engagement and long-term sustainability. I am particularly drawn to [Company Name]’s mission to advance eco-friendly practices in Tehran, as it aligns with my vision of creating a healthier, more resilient environment for future generations.</w:t>
      </w:r>
    </w:p>
    <w:bookmarkEnd w:id="22"/>
    <w:bookmarkStart w:id="23" w:name="why-iran-tehran"/>
    <w:p>
      <w:pPr>
        <w:pStyle w:val="Heading2"/>
      </w:pPr>
      <w:r>
        <w:t xml:space="preserve">Why Iran Tehran?</w:t>
      </w:r>
    </w:p>
    <w:p>
      <w:pPr>
        <w:pStyle w:val="FirstParagraph"/>
      </w:pPr>
      <w:r>
        <w:t xml:space="preserve">Tehran’s role as a hub of innovation and cultural heritage makes it an ideal location for environmental engineering. The city’s unique blend of traditional practices and modern challenges offers endless opportunities to apply my expertise in meaningful ways. I am especially interested in contributing to projects that focus on green infrastructure, such as urban greening initiatives and the integration of renewable energy sources into municipal systems.</w:t>
      </w:r>
    </w:p>
    <w:p>
      <w:pPr>
        <w:pStyle w:val="BodyText"/>
      </w:pPr>
      <w:r>
        <w:t xml:space="preserve">Working in Iran also allows me to engage with a rich tapestry of environmental policies and practices. The country has made significant strides in recent years, from implementing stricter emissions standards to promoting public awareness about sustainability. As an Environmental Engineer, I am eager to collaborate with local professionals and organizations to further these efforts and ensure that Tehran remains a leader in environmental stewardship.</w:t>
      </w:r>
    </w:p>
    <w:bookmarkEnd w:id="23"/>
    <w:bookmarkStart w:id="24" w:name="conclusion"/>
    <w:p>
      <w:pPr>
        <w:pStyle w:val="Heading2"/>
      </w:pPr>
      <w:r>
        <w:t xml:space="preserve">Conclusion</w:t>
      </w:r>
    </w:p>
    <w:p>
      <w:pPr>
        <w:pStyle w:val="FirstParagraph"/>
      </w:pPr>
      <w:r>
        <w:t xml:space="preserve">In conclusion, I am confident that my qualifications as an Environmental Engineer, coupled with my passion for addressing environmental challenges in Iran Tehran, make me a strong candidate for this position. I am enthusiastic about the opportunity to contribute to [Company Name]’s mission and to work alongside a team of dedicated professionals who share my commitment to sustainability.</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Environmental Engineer Position - Iran Tehran</dc:title>
  <dc:creator/>
  <cp:keywords/>
  <dcterms:created xsi:type="dcterms:W3CDTF">2026-07-15T07:17:48Z</dcterms:created>
  <dcterms:modified xsi:type="dcterms:W3CDTF">2026-07-15T07:17:48Z</dcterms:modified>
</cp:coreProperties>
</file>

<file path=docProps/custom.xml><?xml version="1.0" encoding="utf-8"?>
<Properties xmlns="http://schemas.openxmlformats.org/officeDocument/2006/custom-properties" xmlns:vt="http://schemas.openxmlformats.org/officeDocument/2006/docPropsVTypes"/>
</file>