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5" w:name="environmental-engineer-cover-letter"/>
    <w:p>
      <w:pPr>
        <w:pStyle w:val="Heading1"/>
      </w:pPr>
      <w:r>
        <w:t xml:space="preserve">Environmental Engineer Cover Letter</w:t>
      </w:r>
    </w:p>
    <w:p>
      <w:pPr>
        <w:pStyle w:val="FirstParagraph"/>
      </w:pPr>
      <w:r>
        <w:t xml:space="preserve">Dear Hiring Manager,</w:t>
      </w:r>
    </w:p>
    <w:p>
      <w:pPr>
        <w:pStyle w:val="BodyText"/>
      </w:pPr>
      <w:r>
        <w:t xml:space="preserve">I am writing to express my interest in the Environmental Engineer position at your esteemed organization in Saudi Arabia Jeddah. With a strong academic foundation, hands-on experience in sustainable environmental solutions, and a deep passion for addressing global and local ecological challenges, I am confident that my expertise aligns with the mission of contributing to Jeddah’s growing commitment to environmental stewardship. As an Environmental Engineer dedicated to innovation and sustainability, I am eager to bring my skills to a dynamic organization in this vibrant city.</w:t>
      </w:r>
    </w:p>
    <w:p>
      <w:pPr>
        <w:pStyle w:val="BodyText"/>
      </w:pPr>
      <w:r>
        <w:t xml:space="preserve">Saudi Arabia Jeddah has long been a hub of cultural and economic significance, but it also faces unique environmental challenges due to rapid urbanization, industrial growth, and the need for resource conservation. As an Environmental Engineer, I understand that addressing these challenges requires a blend of technical knowledge, adaptability to regional conditions, and a commitment to long-term sustainability. My career has been shaped by this philosophy—focusing on solutions that balance human development with environmental protection. I am particularly drawn to the opportunity of working in Jeddah, where the intersection of traditional heritage and modern infrastructure creates a unique landscape for impactful environmental engineering work.</w:t>
      </w:r>
    </w:p>
    <w:bookmarkStart w:id="20" w:name="professional-background-and-expertise"/>
    <w:p>
      <w:pPr>
        <w:pStyle w:val="Heading2"/>
      </w:pPr>
      <w:r>
        <w:t xml:space="preserve">Professional Background and Expertise</w:t>
      </w:r>
    </w:p>
    <w:p>
      <w:pPr>
        <w:pStyle w:val="FirstParagraph"/>
      </w:pPr>
      <w:r>
        <w:t xml:space="preserve">Throughout my career as an Environmental Engineer, I have specialized in projects that prioritize water resource management, waste reduction strategies, and air quality improvement. My experience includes designing and implementing systems for wastewater treatment, stormwater management, and renewable energy integration. For instance, I led a team to develop a decentralized water recycling system in a coastal region of the Middle East (specific location can be tailored), which significantly reduced freshwater consumption by 30% while adhering to stringent environmental regulations. This project not only showcased my technical capabilities but also highlighted my ability to collaborate with multidisciplinary teams and local stakeholders.</w:t>
      </w:r>
    </w:p>
    <w:p>
      <w:pPr>
        <w:pStyle w:val="BodyText"/>
      </w:pPr>
      <w:r>
        <w:t xml:space="preserve">Another key area of my expertise lies in environmental impact assessments (EIAs) and compliance with national and international standards. I have worked on projects that required navigating complex regulatory frameworks, ensuring that developments in sectors like construction, energy, and transportation met the highest environmental benchmarks. In Saudi Arabia Jeddah, where the government is actively promoting initiatives under Vision 2030 to diversify the economy and protect natural resources, my background in EIA and sustainable development would be particularly valuable.</w:t>
      </w:r>
    </w:p>
    <w:bookmarkEnd w:id="20"/>
    <w:bookmarkStart w:id="21" w:name="Xd6827ab18720dde3af29e7338ab84ec62df58a3"/>
    <w:p>
      <w:pPr>
        <w:pStyle w:val="Heading2"/>
      </w:pPr>
      <w:r>
        <w:t xml:space="preserve">Understanding of Environmental Challenges in Saudi Arabia Jeddah</w:t>
      </w:r>
    </w:p>
    <w:p>
      <w:pPr>
        <w:pStyle w:val="FirstParagraph"/>
      </w:pPr>
      <w:r>
        <w:t xml:space="preserve">Jeddah’s geographical location along the Red Sea makes it a critical area for environmental conservation efforts. The city faces challenges such as coastal erosion, increasing pollution from industrial activities, and the strain on freshwater resources due to its arid climate. As an Environmental Engineer, I am deeply aware of these issues and have studied case studies from similar regions to develop context-specific solutions. For example, I have explored desalination technologies that minimize energy consumption and waste production—a pressing concern in Saudi Arabia’s water management strategies.</w:t>
      </w:r>
    </w:p>
    <w:p>
      <w:pPr>
        <w:pStyle w:val="BodyText"/>
      </w:pPr>
      <w:r>
        <w:t xml:space="preserve">Moreover, Jeddah’s rapid urban expansion necessitates innovative approaches to mitigate environmental degradation. My experience in green infrastructure planning, such as the design of permeable pavements and urban green spaces, has equipped me to contribute to projects that enhance the city’s resilience against climate change. I am particularly interested in working on initiatives that integrate renewable energy sources into Jeddah’s infrastructure, such as solar-powered water treatment plants or energy-efficient building designs. These efforts not only reduce carbon footprints but also align with Saudi Arabia’s broader goals of transitioning to a low-carbon economy.</w:t>
      </w:r>
    </w:p>
    <w:bookmarkEnd w:id="21"/>
    <w:bookmarkStart w:id="22" w:name="skills-and-qualifications"/>
    <w:p>
      <w:pPr>
        <w:pStyle w:val="Heading2"/>
      </w:pPr>
      <w:r>
        <w:t xml:space="preserve">Skills and Qualifications</w:t>
      </w:r>
    </w:p>
    <w:p>
      <w:pPr>
        <w:pStyle w:val="FirstParagraph"/>
      </w:pPr>
      <w:r>
        <w:t xml:space="preserve">As an Environmental Engineer, I possess a diverse skill set that includes:</w:t>
      </w:r>
    </w:p>
    <w:p>
      <w:pPr>
        <w:numPr>
          <w:ilvl w:val="0"/>
          <w:numId w:val="1001"/>
        </w:numPr>
        <w:pStyle w:val="Compact"/>
      </w:pPr>
      <w:r>
        <w:rPr>
          <w:bCs/>
          <w:b/>
        </w:rPr>
        <w:t xml:space="preserve">Technical Proficiency:</w:t>
      </w:r>
      <w:r>
        <w:t xml:space="preserve"> </w:t>
      </w:r>
      <w:r>
        <w:t xml:space="preserve">Mastery of CAD software, GIS mapping tools, and environmental modeling platforms (e.g., SWMM, MODFLOW) to design and analyze sustainable systems.</w:t>
      </w:r>
    </w:p>
    <w:p>
      <w:pPr>
        <w:numPr>
          <w:ilvl w:val="0"/>
          <w:numId w:val="1001"/>
        </w:numPr>
        <w:pStyle w:val="Compact"/>
      </w:pPr>
      <w:r>
        <w:rPr>
          <w:bCs/>
          <w:b/>
        </w:rPr>
        <w:t xml:space="preserve">Project Management:</w:t>
      </w:r>
      <w:r>
        <w:t xml:space="preserve"> </w:t>
      </w:r>
      <w:r>
        <w:t xml:space="preserve">Experience managing projects from conceptualization to execution, ensuring compliance with budgetary constraints and deadlines.</w:t>
      </w:r>
    </w:p>
    <w:p>
      <w:pPr>
        <w:numPr>
          <w:ilvl w:val="0"/>
          <w:numId w:val="1001"/>
        </w:numPr>
        <w:pStyle w:val="Compact"/>
      </w:pPr>
      <w:r>
        <w:rPr>
          <w:bCs/>
          <w:b/>
        </w:rPr>
        <w:t xml:space="preserve">Regulatory Knowledge:</w:t>
      </w:r>
      <w:r>
        <w:t xml:space="preserve"> </w:t>
      </w:r>
      <w:r>
        <w:t xml:space="preserve">In-depth understanding of Saudi Arabia’s environmental regulations, including the National Environmental Policy and the Ministry of Environment, Water and Agriculture guidelines.</w:t>
      </w:r>
    </w:p>
    <w:p>
      <w:pPr>
        <w:numPr>
          <w:ilvl w:val="0"/>
          <w:numId w:val="1001"/>
        </w:numPr>
        <w:pStyle w:val="Compact"/>
      </w:pPr>
      <w:r>
        <w:rPr>
          <w:bCs/>
          <w:b/>
        </w:rPr>
        <w:t xml:space="preserve">Research and Analysis:</w:t>
      </w:r>
      <w:r>
        <w:t xml:space="preserve"> </w:t>
      </w:r>
      <w:r>
        <w:t xml:space="preserve">Strong ability to conduct data-driven research, interpret environmental metrics, and propose evidence-based solutions.</w:t>
      </w:r>
    </w:p>
    <w:p>
      <w:pPr>
        <w:pStyle w:val="FirstParagraph"/>
      </w:pPr>
      <w:r>
        <w:t xml:space="preserve">My academic credentials include a Master’s degree in Environmental Engineering from [University Name], where I focused on sustainable resource management. Additionally, I hold certifications in LEED (Leadership in Energy and Environmental Design) and ISO 14001 environmental management systems, which further underscore my commitment to excellence in the field.</w:t>
      </w:r>
    </w:p>
    <w:bookmarkEnd w:id="22"/>
    <w:bookmarkStart w:id="23" w:name="X347027ca9c72afae0d59132885aa44d1fc8d97f"/>
    <w:p>
      <w:pPr>
        <w:pStyle w:val="Heading2"/>
      </w:pPr>
      <w:r>
        <w:t xml:space="preserve">Commitment to Sustainability and Community Engagement</w:t>
      </w:r>
    </w:p>
    <w:p>
      <w:pPr>
        <w:pStyle w:val="FirstParagraph"/>
      </w:pPr>
      <w:r>
        <w:t xml:space="preserve">Beyond technical expertise, I am driven by a genuine passion for sustainability and community empowerment. I have actively participated in initiatives that raise awareness about environmental conservation, such as organizing workshops on waste segregation and water-saving practices in underserved communities. In Saudi Arabia Jeddah, where public engagement is critical for the success of environmental projects, I believe my ability to communicate complex concepts in an accessible manner would be a valuable asset.</w:t>
      </w:r>
    </w:p>
    <w:p>
      <w:pPr>
        <w:pStyle w:val="BodyText"/>
      </w:pPr>
      <w:r>
        <w:t xml:space="preserve">I am also committed to fostering collaboration between government agencies, private sector stakeholders, and local communities. For instance, during a recent project in [previous location], I partnered with municipal authorities to develop a public recycling program that increased participation rates by 40%. This experience reinforced my belief that environmental engineering is not just about technology—it’s about creating systems that benefit people and the planet alike.</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knowledge, and dedication to your organization as an Environmental Engineer in Saudi Arabia Jeddah. I am particularly inspired by the city’s vision for a sustainable future and its commitment to balancing economic growth with environmental responsibility. I would welcome the chance to discuss how my background and aspirations align with your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2026-07-23T04:23:42Z</dcterms:created>
  <dcterms:modified xsi:type="dcterms:W3CDTF">2026-07-23T04:23:42Z</dcterms:modified>
</cp:coreProperties>
</file>

<file path=docProps/custom.xml><?xml version="1.0" encoding="utf-8"?>
<Properties xmlns="http://schemas.openxmlformats.org/officeDocument/2006/custom-properties" xmlns:vt="http://schemas.openxmlformats.org/officeDocument/2006/docPropsVTypes"/>
</file>