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located in the vibrant economic hub of Córdoba, Argentina. As a highly motivated and detail-oriented professional with a strong background in financial analysis, I am eager to contribute my expertise to support your organization’s strategic goals while leveraging my understanding of the unique financial landscape in Argentina and specifically Córdoba. My academic foundation in finance, combined with hands-on experience in data-driven decision-making, has equipped me to thrive in dynamic environments like those found in this region. I am confident that my skills align closely with the requirements of this role and would enable me to make meaningful contributions to your team.</w:t>
      </w:r>
    </w:p>
    <w:p>
      <w:pPr>
        <w:pStyle w:val="BodyText"/>
      </w:pPr>
      <w:r>
        <w:t xml:space="preserve">My journey as a Financial Analyst began during my undergraduate studies at [University Name], where I developed a deep appreciation for the intersection of financial theory and practical application. Courses in corporate finance, risk management, and economic analysis provided me with a robust framework to evaluate complex financial data and interpret market trends. However, it was my internship at [Previous Company Name] that solidified my passion for this field. There, I was responsible for analyzing financial statements, creating predictive models, and assisting in budget forecasting. This experience honed my ability to translate numerical insights into actionable strategies—a skill that is particularly critical in the rapidly evolving financial ecosystem of Argentina Córdoba.</w:t>
      </w:r>
    </w:p>
    <w:p>
      <w:pPr>
        <w:pStyle w:val="BodyText"/>
      </w:pPr>
      <w:r>
        <w:t xml:space="preserve">What sets me apart is my ability to combine technical expertise with a nuanced understanding of regional economic dynamics. Argentina’s financial markets, including those in Córdoba, are characterized by unique challenges such as currency fluctuations, inflationary pressures, and regulatory shifts. My proactive approach to navigating these complexities has allowed me to deliver accurate forecasts and risk assessments that align with both short-term objectives and long-term sustainability. For instance, during my time at [Previous Company Name], I designed a financial modeling tool that incorporated local economic indicators, enabling the team to anticipate market volatility and adjust strategies accordingly. This project not only improved the accuracy of our projections but also enhanced our ability to mitigate risks in a volatile environment.</w:t>
      </w:r>
    </w:p>
    <w:p>
      <w:pPr>
        <w:pStyle w:val="BodyText"/>
      </w:pPr>
      <w:r>
        <w:t xml:space="preserve">Living and working in Córdoba has further enriched my perspective on financial analysis. The city is a major economic center in Argentina, known for its strong industrial base, educational institutions, and growing tech sector. I have observed firsthand how businesses here must balance innovation with fiscal responsibility to thrive in a competitive market. My experience collaborating with local stakeholders has given me insight into the specific needs of companies operating in this region. Whether it’s understanding the regulatory framework for financial reporting or identifying opportunities for cost optimization in a high-inflation context, I am committed to delivering solutions that are both practical and forward-thinking.</w:t>
      </w:r>
    </w:p>
    <w:p>
      <w:pPr>
        <w:pStyle w:val="BodyText"/>
      </w:pPr>
      <w:r>
        <w:t xml:space="preserve">One of my core strengths as a Financial Analyst is my proficiency in data analysis tools such as Excel, SQL, and Tableau. These skills enable me to extract actionable insights from large datasets and present them in a clear, concise manner. Additionally, I am fluent in Spanish and English, which allows me to communicate effectively with both local teams and international partners. This bilingual capability is particularly valuable in Córdoba’s business environment, where many companies operate on a global scale while maintaining deep ties to the Argentine market.</w:t>
      </w:r>
    </w:p>
    <w:p>
      <w:pPr>
        <w:pStyle w:val="BodyText"/>
      </w:pPr>
      <w:r>
        <w:t xml:space="preserve">In my previous role at [Previous Company Name], I was tasked with analyzing financial performance across multiple departments and identifying areas for improvement. By implementing a structured approach to cost analysis and benchmarking, I contributed to a 12% reduction in operational expenses within six months. This achievement underscored the importance of precision and creativity in financial decision-making—a mindset that I carry into every project. Furthermore, my ability to collaborate with cross-functional teams has allowed me to understand the broader implications of financial strategies on business outcomes.</w:t>
      </w:r>
    </w:p>
    <w:p>
      <w:pPr>
        <w:pStyle w:val="BodyText"/>
      </w:pPr>
      <w:r>
        <w:t xml:space="preserve">What excites me most about the opportunity at [Company Name] is the chance to work within a forward-thinking organization that values innovation and integrity. I am particularly drawn to your commitment to [specific company value or initiative, e.g., "sustainable growth" or "financial transparency"], which aligns with my professional ethos. In Córdoba, where the business community is increasingly focused on resilience and adaptability, I believe my skills can play a pivotal role in driving measurable results. I am eager to bring my analytical acumen, cultural awareness, and dedication to excellence to your team.</w:t>
      </w:r>
    </w:p>
    <w:p>
      <w:pPr>
        <w:pStyle w:val="BodyText"/>
      </w:pPr>
      <w:r>
        <w:t xml:space="preserve">As someone who has navigated the complexities of Argentina’s financial landscape, I understand the importance of flexibility and strategic thinking. Whether it’s evaluating investment opportunities, optimizing financial processes, or advising on risk management strategies, I approach each challenge with a solutions-oriented mindset. My goal is not only to meet expectations but to exceed them by delivering insights that empower your organization to achieve its objectives.</w:t>
      </w:r>
    </w:p>
    <w:p>
      <w:pPr>
        <w:pStyle w:val="BodyText"/>
      </w:pPr>
      <w:r>
        <w:t xml:space="preserve">I would welcome the opportunity to discuss how my background and skills can contribute to [Company Name]’s continued success in Córdoba. Thank you for considering my application. I look forward to the possibility of contributing to your team and growing alongside an organization that values financial excellence and innovation.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Argentina Córdoba</dc:title>
  <dc:creator/>
  <cp:keywords/>
  <dcterms:created xsi:type="dcterms:W3CDTF">2026-07-23T13:22:35Z</dcterms:created>
  <dcterms:modified xsi:type="dcterms:W3CDTF">2026-07-23T13:22:35Z</dcterms:modified>
</cp:coreProperties>
</file>

<file path=docProps/custom.xml><?xml version="1.0" encoding="utf-8"?>
<Properties xmlns="http://schemas.openxmlformats.org/officeDocument/2006/custom-properties" xmlns:vt="http://schemas.openxmlformats.org/officeDocument/2006/docPropsVTypes"/>
</file>