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Financial Analyst position at your esteemed organization, located in the vibrant city of Kinshasa, Democratic Republic of the Congo (DR Congo). With a robust background in financial analysis and a deep understanding of the unique economic dynamics of DR Congo Kinshasa, I am eager to contribute my expertise to support your organization’s growth and strategic objectives. This opportunity aligns perfectly with my career aspirations, as I am passionate about leveraging financial insights to drive impactful decisions in one of Africa’s most dynamic markets.</w:t>
      </w:r>
    </w:p>
    <w:bookmarkStart w:id="20" w:name="professional-background-and-expertise"/>
    <w:p>
      <w:pPr>
        <w:pStyle w:val="Heading2"/>
      </w:pPr>
      <w:r>
        <w:t xml:space="preserve">Professional Background and Expertise</w:t>
      </w:r>
    </w:p>
    <w:p>
      <w:pPr>
        <w:pStyle w:val="FirstParagraph"/>
      </w:pPr>
      <w:r>
        <w:t xml:space="preserve">Over the past [X years], I have honed my skills as a Financial Analyst, specializing in data-driven decision-making, financial modeling, and risk assessment. My work has spanned diverse industries, including [mention relevant sectors such as energy, finance, or manufacturing], where I consistently delivered actionable insights that optimized resource allocation and enhanced profitability. For instance, at [previous employer’s name], I spearheaded a project to streamline budgeting processes for a multinational corporation operating in the mining sector. By integrating advanced analytics tools and conducting scenario analyses, we reduced operational costs by 15% within six months, directly contributing to the company’s bottom line.</w:t>
      </w:r>
    </w:p>
    <w:p>
      <w:pPr>
        <w:pStyle w:val="BodyText"/>
      </w:pPr>
      <w:r>
        <w:t xml:space="preserve">My experience extends beyond technical analysis. I have cultivated a strong ability to communicate complex financial concepts to non-technical stakeholders, ensuring alignment with organizational goals. In DR Congo Kinshasa, where economic stability and regulatory frameworks are constantly evolving, this skill is invaluable. The region’s unique challenges—ranging from currency fluctuations to supply chain disruptions—require a Financial Analyst who can navigate uncertainty while maintaining a focus on long-term strategic planning. I am confident that my adaptability and problem-solving mindset make me an ideal candidate for this role.</w:t>
      </w:r>
    </w:p>
    <w:bookmarkEnd w:id="20"/>
    <w:bookmarkStart w:id="21" w:name="X7760415b2e359e2f6d696454ea1f5b209b04a7c"/>
    <w:p>
      <w:pPr>
        <w:pStyle w:val="Heading2"/>
      </w:pPr>
      <w:r>
        <w:t xml:space="preserve">Understanding of DR Congo Kinshasa's Economic Landscape</w:t>
      </w:r>
    </w:p>
    <w:p>
      <w:pPr>
        <w:pStyle w:val="FirstParagraph"/>
      </w:pPr>
      <w:r>
        <w:t xml:space="preserve">As someone deeply committed to contributing to the economic development of DR Congo, I have closely studied the region’s financial ecosystems. Kinshasa, as the capital and largest city, serves as a critical hub for trade, investment, and innovation in the Central African region. However, its growth is often constrained by systemic challenges such as inflation volatility and limited access to capital. As a Financial Analyst in this environment, my role would involve not only analyzing financial data but also identifying opportunities to mitigate risks and unlock value for stakeholders.</w:t>
      </w:r>
    </w:p>
    <w:p>
      <w:pPr>
        <w:pStyle w:val="BodyText"/>
      </w:pPr>
      <w:r>
        <w:t xml:space="preserve">For example, I have previously worked on projects that addressed financial inclusion in emerging markets. In one initiative, I collaborated with local partners to design a cost-benefit analysis tool for small businesses seeking microloans. This project highlighted the importance of tailoring financial solutions to the specific needs of communities, a principle I would bring to your organization. In DR Congo Kinshasa, where access to reliable financial information is often limited, my ability to provide clear, data-driven recommendations would empower decision-makers at all levels.</w:t>
      </w:r>
    </w:p>
    <w:bookmarkEnd w:id="21"/>
    <w:bookmarkStart w:id="22" w:name="skills-and-technical-proficiency"/>
    <w:p>
      <w:pPr>
        <w:pStyle w:val="Heading2"/>
      </w:pPr>
      <w:r>
        <w:t xml:space="preserve">Skills and Technical Proficiency</w:t>
      </w:r>
    </w:p>
    <w:p>
      <w:pPr>
        <w:pStyle w:val="FirstParagraph"/>
      </w:pPr>
      <w:r>
        <w:t xml:space="preserve">My technical expertise as a Financial Analyst is rooted in advanced analytical tools such as Excel, SQL, and Python, which I use to extract insights from large datasets. I am also proficient in financial software like SAP and QuickBooks, ensuring seamless integration with your existing systems. Beyond these tools, I possess a strong foundation in accounting principles and have completed certifications in [mention relevant certifications, e.g., CFA or CPA], which further solidify my credibility as a professional in this field.</w:t>
      </w:r>
    </w:p>
    <w:p>
      <w:pPr>
        <w:pStyle w:val="BodyText"/>
      </w:pPr>
      <w:r>
        <w:t xml:space="preserve">One of my key strengths is forecasting. In my previous role at [previous employer’s name], I developed a predictive model to forecast revenue trends for a retail chain operating across multiple regions. This model, which incorporated macroeconomic indicators and consumer behavior patterns, enabled the company to adjust its inventory strategy proactively, resulting in a 20% improvement in sales efficiency. In DR Congo Kinshasa, where market conditions can shift rapidly due to geopolitical and economic factors, this skill would be instrumental in helping your organization stay agile and competitive.</w:t>
      </w:r>
    </w:p>
    <w:bookmarkEnd w:id="22"/>
    <w:bookmarkStart w:id="23" w:name="alignment-with-organizational-values"/>
    <w:p>
      <w:pPr>
        <w:pStyle w:val="Heading2"/>
      </w:pPr>
      <w:r>
        <w:t xml:space="preserve">Alignment with Organizational Values</w:t>
      </w:r>
    </w:p>
    <w:p>
      <w:pPr>
        <w:pStyle w:val="FirstParagraph"/>
      </w:pPr>
      <w:r>
        <w:t xml:space="preserve">I am particularly drawn to your organization’s commitment to [mention specific values or initiatives of the company, e.g., sustainable development, community empowerment, or innovation]. As a Financial Analyst in DR Congo Kinshasa, I believe my work would directly support these goals by ensuring that financial resources are allocated efficiently and transparently. For instance, if your organization prioritizes infrastructure development, I could assist in evaluating the ROI of capital projects while identifying cost-saving measures without compromising quality.</w:t>
      </w:r>
    </w:p>
    <w:p>
      <w:pPr>
        <w:pStyle w:val="BodyText"/>
      </w:pPr>
      <w:r>
        <w:t xml:space="preserve">Moreover, I am passionate about fostering collaboration across departments. In my experience, financial analysis is most effective when it is integrated with operational and strategic planning. By working closely with teams in finance, operations, and project management, I aim to create a holistic approach to decision-making that drives measurable outcomes. This collaborative mindset would enable me to contribute meaningfully to your team’s success in DR Congo Kinshasa.</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Financial Analyst in DR Congo Kinshasa. My combination of technical expertise, regional insights, and commitment to impactful work makes me uniquely qualified for this role. I am eager to bring my skills to your team and contribute to the continued growth and stability of your operations in this dynamic market.</w:t>
      </w:r>
    </w:p>
    <w:p>
      <w:pPr>
        <w:pStyle w:val="BodyText"/>
      </w:pPr>
      <w:r>
        <w:t xml:space="preserve">Thank you for considering my application. I look forward to the possibility of discussing how my background and vision align with your organization’s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2026-07-23T01:01:48Z</dcterms:created>
  <dcterms:modified xsi:type="dcterms:W3CDTF">2026-07-23T01:01:48Z</dcterms:modified>
</cp:coreProperties>
</file>

<file path=docProps/custom.xml><?xml version="1.0" encoding="utf-8"?>
<Properties xmlns="http://schemas.openxmlformats.org/officeDocument/2006/custom-properties" xmlns:vt="http://schemas.openxmlformats.org/officeDocument/2006/docPropsVTypes"/>
</file>