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1" w:name="Xccee2703b16e02e9d2928a94b9d676e6693559f"/>
    <w:p>
      <w:pPr>
        <w:pStyle w:val="Heading1"/>
      </w:pPr>
      <w:r>
        <w:t xml:space="preserve">Cover Letter for Financial Analyst Position</w:t>
      </w:r>
    </w:p>
    <w:p>
      <w:pPr>
        <w:pStyle w:val="FirstParagraph"/>
      </w:pPr>
      <w:r>
        <w:rPr>
          <w:bCs/>
          <w:b/>
        </w:rPr>
        <w:t xml:space="preserve">Mr. Rajesh Mehta</w:t>
      </w:r>
      <w:r>
        <w:br/>
      </w:r>
      <w:r>
        <w:t xml:space="preserve">Hiring Manager</w:t>
      </w:r>
      <w:r>
        <w:br/>
      </w:r>
      <w:r>
        <w:t xml:space="preserve">ABC Capital Limited</w:t>
      </w:r>
      <w:r>
        <w:br/>
      </w:r>
      <w:r>
        <w:t xml:space="preserve">12th Floor, Mumbai Business District</w:t>
      </w:r>
      <w:r>
        <w:br/>
      </w:r>
      <w:r>
        <w:t xml:space="preserve">Mumbai, Maharashtra 400001</w:t>
      </w:r>
      <w:r>
        <w:br/>
      </w:r>
      <w:r>
        <w:t xml:space="preserve">India</w:t>
      </w:r>
    </w:p>
    <w:p>
      <w:pPr>
        <w:pStyle w:val="BodyText"/>
      </w:pPr>
      <w:r>
        <w:t xml:space="preserve">April 5, 2024</w:t>
      </w:r>
    </w:p>
    <w:bookmarkStart w:id="20" w:name="dear-mr.-mehta"/>
    <w:p>
      <w:pPr>
        <w:pStyle w:val="Heading2"/>
      </w:pPr>
      <w:r>
        <w:t xml:space="preserve">Dear Mr. Mehta,</w:t>
      </w:r>
    </w:p>
    <w:p>
      <w:pPr>
        <w:pStyle w:val="FirstParagraph"/>
      </w:pPr>
      <w:r>
        <w:t xml:space="preserve">As a dedicated Financial Analyst with over six years of experience in the dynamic financial landscape of India, I am excited to apply for the Financial Analyst position at ABC Capital Limited in Mumbai. The opportunity to contribute to a firm that thrives on innovation and precision in financial decision-making aligns perfectly with my career aspirations. Having worked extensively within India’s economic framework, particularly in Mumbai—the financial capital of the country—I am confident in my ability to add value to your team while leveraging my expertise in data-driven financial strategies.</w:t>
      </w:r>
    </w:p>
    <w:p>
      <w:pPr>
        <w:pStyle w:val="BodyText"/>
      </w:pPr>
      <w:r>
        <w:t xml:space="preserve">My academic foundation in Finance from the Institute of Chartered Accountants of India (ICAI) and certification as a Certified Financial Analyst (CFA) have equipped me with a robust understanding of financial systems, risk management, and investment analysis. Over the past years, I have honed my skills in financial modeling, budget forecasting, and market trend analysis while working with leading firms in India Mumbai. For instance, at XYZ Financial Services Pvt. Ltd., I spearheaded a project to optimize client portfolios by analyzing macroeconomic indicators specific to the Indian market. This experience not only deepened my understanding of sector-specific challenges but also reinforced my ability to translate complex data into actionable insights—a critical requirement for any Financial Analyst in India Mumbai.</w:t>
      </w:r>
    </w:p>
    <w:p>
      <w:pPr>
        <w:pStyle w:val="BodyText"/>
      </w:pPr>
      <w:r>
        <w:t xml:space="preserve">What sets me apart as a Financial Analyst is my ability to blend technical expertise with a nuanced understanding of the Indian economic environment. In India Mumbai, where financial markets are rapidly evolving due to regulatory reforms and technological advancements, I have consistently adapted my strategies to stay ahead. For example, I developed a proprietary algorithm that integrated real-time data from the Bombay Stock Exchange (BSE) and National Stock Exchange (NSE) to identify high-potential investment opportunities. This tool increased portfolio returns by 12% in the fiscal year 2023, demonstrating my proficiency in leveraging local market dynamics to drive results.</w:t>
      </w:r>
    </w:p>
    <w:p>
      <w:pPr>
        <w:pStyle w:val="BodyText"/>
      </w:pPr>
      <w:r>
        <w:t xml:space="preserve">Moreover, my experience in India Mumbai has exposed me to a diverse range of financial challenges, from managing liquidity risks during economic downturns to navigating the complexities of tax compliance under the Goods and Services Tax (GST) regime. I have also worked closely with cross-functional teams to support mergers and acquisitions (M&amp;A) activities, ensuring that financial due diligence was conducted with meticulous attention to detail. These experiences have sharpened my analytical acumen and reinforced my commitment to delivering accurate, timely insights that align with organizational goals.</w:t>
      </w:r>
    </w:p>
    <w:p>
      <w:pPr>
        <w:pStyle w:val="BodyText"/>
      </w:pPr>
      <w:r>
        <w:t xml:space="preserve">One of the key reasons I am eager to join ABC Capital Limited is your firm’s reputation for fostering a culture of excellence in financial services. Mumbai, being the epicenter of India’s financial sector, demands professionals who can navigate its intricate regulatory landscape while maintaining a forward-thinking approach. I have always admired how companies in India Mumbai balance traditional financial practices with cutting-edge technologies such as AI-driven analytics and blockchain solutions. I am particularly drawn to your recent initiatives in sustainable finance and digital transformation, as these align with my personal interest in integrating ESG (Environmental, Social, and Governance) criteria into financial strategies.</w:t>
      </w:r>
    </w:p>
    <w:p>
      <w:pPr>
        <w:pStyle w:val="BodyText"/>
      </w:pPr>
      <w:r>
        <w:t xml:space="preserve">My strengths as a Financial Analyst extend beyond technical skills. I possess strong communication abilities that enable me to collaborate effectively with stakeholders at all levels. Whether presenting findings to senior management or mentoring junior analysts, I ensure clarity and precision in my communication. In India Mumbai, where collaboration is often the backbone of successful financial ventures, this skill has proven invaluable. For instance, during a recent project with a multinational corporation based in Mumbai, I facilitated cross-departmental meetings to align financial forecasts with operational targets, resulting in improved resource allocation and cost efficiency.</w:t>
      </w:r>
    </w:p>
    <w:p>
      <w:pPr>
        <w:pStyle w:val="BodyText"/>
      </w:pPr>
      <w:r>
        <w:t xml:space="preserve">Additionally, my adaptability is a key asset in the fast-paced environment of India Mumbai’s financial sector. The city’s unique challenges—such as fluctuating interest rates and geopolitical uncertainties—require analysts who can pivot quickly without compromising on quality. I have consistently demonstrated this agility, whether by adjusting predictive models to account for sudden market shifts or by staying updated on policy changes from the Reserve Bank of India (RBI). This proactive approach ensures that my analyses remain relevant and impactful, even in uncertain conditions.</w:t>
      </w:r>
    </w:p>
    <w:p>
      <w:pPr>
        <w:pStyle w:val="BodyText"/>
      </w:pPr>
      <w:r>
        <w:t xml:space="preserve">I am particularly enthusiastic about the opportunity to contribute to ABC Capital Limited’s mission of delivering exceptional financial solutions. My background in India Mumbai, combined with my passion for financial analysis, positions me to make a meaningful contribution to your team. I would welcome the chance to discuss how my skills and experiences align with your needs. Please feel free to contact me at +91 9876543210 or via email at john.doe@email.com to schedule an interview.</w:t>
      </w:r>
    </w:p>
    <w:p>
      <w:pPr>
        <w:pStyle w:val="BodyText"/>
      </w:pPr>
      <w:r>
        <w:t xml:space="preserve">Thank you for considering my application. I look forward to the possibility of working with ABC Capital Limited and contributing to its continued success in the vibrant financial ecosystem of India Mumbai.</w:t>
      </w:r>
    </w:p>
    <w:p>
      <w:pPr>
        <w:pStyle w:val="BodyText"/>
      </w:pPr>
      <w:r>
        <w:t xml:space="preserve">Sincerely,</w:t>
      </w:r>
      <w:r>
        <w:br/>
      </w:r>
      <w:r>
        <w:t xml:space="preserve">John Doe</w:t>
      </w:r>
      <w:r>
        <w:br/>
      </w:r>
      <w:r>
        <w:t xml:space="preserve">Financial Analyst</w:t>
      </w:r>
      <w:r>
        <w:br/>
      </w:r>
      <w:r>
        <w:t xml:space="preserve">+91 9876543210</w:t>
      </w:r>
      <w:r>
        <w:br/>
      </w:r>
      <w:r>
        <w:t xml:space="preserve">john.doe@email.com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Cover Letter - India Mumbai</dc:title>
  <dc:creator/>
  <dc:language>en</dc:language>
  <cp:keywords/>
  <dcterms:created xsi:type="dcterms:W3CDTF">2025-12-10T14:57:23Z</dcterms:created>
  <dcterms:modified xsi:type="dcterms:W3CDTF">2025-12-10T14:57:23Z</dcterms:modified>
</cp:coreProperties>
</file>

<file path=docProps/custom.xml><?xml version="1.0" encoding="utf-8"?>
<Properties xmlns="http://schemas.openxmlformats.org/officeDocument/2006/custom-properties" xmlns:vt="http://schemas.openxmlformats.org/officeDocument/2006/docPropsVTypes"/>
</file>