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 | [Phone Number]</w:t>
      </w:r>
      <w:r>
        <w:br/>
      </w:r>
      <w:r>
        <w:t xml:space="preserve">[LinkedIn Profile or Portfolio URL]</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Jakarta, Indonesia</w:t>
      </w:r>
    </w:p>
    <w:bookmarkStart w:id="25" w:name="dear-hiring-team"/>
    <w:p>
      <w:pPr>
        <w:pStyle w:val="Heading2"/>
      </w:pPr>
      <w:r>
        <w:t xml:space="preserve">Dear Hiring Team,</w:t>
      </w:r>
    </w:p>
    <w:p>
      <w:pPr>
        <w:pStyle w:val="FirstParagraph"/>
      </w:pPr>
      <w:r>
        <w:t xml:space="preserve">I am writing to express my interest in the Financial Analyst position at [Company Name] in Jakarta, Indonesia. With a strong academic background in finance and over [X years] of hands-on experience in financial modeling, budgeting, and strategic planning, I am eager to contribute my expertise to a dynamic organization like yours. Jakarta’s rapidly evolving financial landscape and its role as the economic hub of Indonesia make this opportunity particularly appealing to me. I am confident that my skills in data-driven decision-making, risk assessment, and cross-functional collaboration align with the goals of your team.</w:t>
      </w:r>
    </w:p>
    <w:bookmarkStart w:id="20" w:name="professional-experience"/>
    <w:p>
      <w:pPr>
        <w:pStyle w:val="Heading3"/>
      </w:pPr>
      <w:r>
        <w:t xml:space="preserve">Professional Experience</w:t>
      </w:r>
    </w:p>
    <w:p>
      <w:pPr>
        <w:pStyle w:val="FirstParagraph"/>
      </w:pPr>
      <w:r>
        <w:t xml:space="preserve">As a Financial Analyst at [Previous Company Name] in Jakarta, I was responsible for analyzing financial data to support investment decisions and improve operational efficiency. My work directly contributed to a 15% reduction in operational costs over two years by identifying inefficiencies and optimizing resource allocation. I also developed comprehensive financial models that enabled the company to forecast revenue trends accurately, resulting in a 20% increase in profitability for key projects.</w:t>
      </w:r>
    </w:p>
    <w:p>
      <w:pPr>
        <w:pStyle w:val="BodyText"/>
      </w:pPr>
      <w:r>
        <w:t xml:space="preserve">Previously, I served as an Intern at [Another Company Name], where I assisted in preparing quarterly financial reports and conducting market research on emerging sectors such as renewable energy and e-commerce. This experience honed my ability to interpret complex data sets and communicate insights effectively to non-technical stakeholders. My work during this internship was recognized with the "Outstanding Intern" award, highlighting my dedication to precision and innovation.</w:t>
      </w:r>
    </w:p>
    <w:p>
      <w:pPr>
        <w:pStyle w:val="BodyText"/>
      </w:pPr>
      <w:r>
        <w:t xml:space="preserve">My career has been driven by a passion for leveraging financial analysis to drive growth and sustainability. Whether it’s evaluating capital expenditures or assessing market risks, I thrive in environments that demand analytical rigor and creative problem-solving. Jakarta’s unique blend of traditional industries and modern financial services offers an exciting platform to apply these skills in a way that aligns with both local and global economic trends.</w:t>
      </w:r>
    </w:p>
    <w:bookmarkEnd w:id="20"/>
    <w:bookmarkStart w:id="21" w:name="skills-and-expertise"/>
    <w:p>
      <w:pPr>
        <w:pStyle w:val="Heading3"/>
      </w:pPr>
      <w:r>
        <w:t xml:space="preserve">Skills and Expertise</w:t>
      </w:r>
    </w:p>
    <w:p>
      <w:pPr>
        <w:pStyle w:val="FirstParagraph"/>
      </w:pPr>
      <w:r>
        <w:t xml:space="preserve">As a Financial Analyst, I possess a robust set of technical and interpersonal skills. Proficient in Excel, SQL, and financial software such as SAP and QuickBooks, I am adept at managing large datasets and creating visualizations that simplify complex information. My expertise in financial modeling includes discounted cash flow (DCF) analysis, scenario planning, and valuation techniques that support informed decision-making.</w:t>
      </w:r>
    </w:p>
    <w:p>
      <w:pPr>
        <w:pStyle w:val="BodyText"/>
      </w:pPr>
      <w:r>
        <w:t xml:space="preserve">In addition to technical skills, I excel in communication and collaboration. I have consistently worked with cross-functional teams, including executives, department heads, and external partners, to ensure financial strategies align with organizational objectives. My ability to translate technical findings into actionable recommendations has been instrumental in driving strategic initiatives at previous organizations.</w:t>
      </w:r>
    </w:p>
    <w:p>
      <w:pPr>
        <w:pStyle w:val="BodyText"/>
      </w:pPr>
      <w:r>
        <w:t xml:space="preserve">I am also highly adaptable and detail-oriented. The fast-paced nature of Jakarta’s financial sector requires professionals who can navigate ambiguity while maintaining accuracy. For instance, during the 2020 economic downturn, I led a project to restructure the company’s budgeting process, which not only reduced costs but also improved resilience against market volatility.</w:t>
      </w:r>
    </w:p>
    <w:bookmarkEnd w:id="21"/>
    <w:bookmarkStart w:id="22" w:name="X42b68b55d7bc5d9014d319ebfcd554f439e551c"/>
    <w:p>
      <w:pPr>
        <w:pStyle w:val="Heading3"/>
      </w:pPr>
      <w:r>
        <w:t xml:space="preserve">Understanding of Indonesia Jakarta's Market</w:t>
      </w:r>
    </w:p>
    <w:p>
      <w:pPr>
        <w:pStyle w:val="FirstParagraph"/>
      </w:pPr>
      <w:r>
        <w:t xml:space="preserve">Jakarta is a microcosm of Indonesia’s economic potential and challenges. As the nation’s capital, it serves as a gateway for international investments while facing unique hurdles such as traffic congestion, regulatory complexities, and inflationary pressures. My experience in this region has given me firsthand insight into these dynamics.</w:t>
      </w:r>
    </w:p>
    <w:p>
      <w:pPr>
        <w:pStyle w:val="BodyText"/>
      </w:pPr>
      <w:r>
        <w:t xml:space="preserve">For example, I have worked closely with local stakeholders to navigate Indonesia’s tax regulations and compliance frameworks. This experience taught me the importance of cultural sensitivity and regulatory awareness in financial planning. Jakarta’s growing focus on digital transformation, particularly in fintech and e-commerce, has also shaped my approach to analyzing market trends and identifying opportunities for innovation.</w:t>
      </w:r>
    </w:p>
    <w:p>
      <w:pPr>
        <w:pStyle w:val="BodyText"/>
      </w:pPr>
      <w:r>
        <w:t xml:space="preserve">Moreover, I recognize the significance of sustainable finance in Indonesia. The government’s emphasis on green energy projects and ESG (Environmental, Social, Governance) practices aligns with my professional values. I am eager to contribute to initiatives that balance financial growth with social responsibility, a priority for forward-thinking organizations in Jakarta.</w:t>
      </w:r>
    </w:p>
    <w:bookmarkEnd w:id="22"/>
    <w:bookmarkStart w:id="23" w:name="why-company-name"/>
    <w:p>
      <w:pPr>
        <w:pStyle w:val="Heading3"/>
      </w:pPr>
      <w:r>
        <w:t xml:space="preserve">Why [Company Name]?</w:t>
      </w:r>
    </w:p>
    <w:p>
      <w:pPr>
        <w:pStyle w:val="FirstParagraph"/>
      </w:pPr>
      <w:r>
        <w:t xml:space="preserve">[Company Name] stands out as a leader in the Indonesian financial sector, known for its commitment to innovation and excellence. I am particularly impressed by your recent projects in [specific project or initiative], which reflect a vision that resonates with my own professional goals. Your focus on [mention a value or goal of the company, e.g., "sustainable growth" or "digital transformation"] aligns perfectly with my expertise in financial analysis and strategic planning.</w:t>
      </w:r>
    </w:p>
    <w:p>
      <w:pPr>
        <w:pStyle w:val="BodyText"/>
      </w:pPr>
      <w:r>
        <w:t xml:space="preserve">I am drawn to your collaborative work culture and the opportunity to contribute to a team that values both technical excellence and ethical practices. Jakarta’s competitive market demands professionals who can deliver results while maintaining integrity, and I am confident that my background equips me to meet these expectations. I would be thrilled to bring my analytical skills, industry knowledge, and passion for finance to your organization.</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experience and vision can contribute to [Company Name]’s continued success in Jakarta’s dynamic financial landscape. Please feel free to contact me at [Phone Number] or [Email Address] at your earliest convenience. I look forward to the possibility of working together.</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 Jakarta, Indonesia</dc:title>
  <dc:creator/>
  <dc:language>en</dc:language>
  <cp:keywords/>
  <dcterms:created xsi:type="dcterms:W3CDTF">2026-07-23T18:04:42Z</dcterms:created>
  <dcterms:modified xsi:type="dcterms:W3CDTF">2026-07-23T18:04:42Z</dcterms:modified>
</cp:coreProperties>
</file>

<file path=docProps/custom.xml><?xml version="1.0" encoding="utf-8"?>
<Properties xmlns="http://schemas.openxmlformats.org/officeDocument/2006/custom-properties" xmlns:vt="http://schemas.openxmlformats.org/officeDocument/2006/docPropsVTypes"/>
</file>