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Financial Analyst position at your esteemed organization in Islamabad, Pakistan. With a strong academic background in finance and over five years of hands-on experience in financial analysis, I am confident in my ability to contribute effectively to your team. My expertise lies in interpreting complex financial data, preparing detailed reports, and providing actionable insights that drive strategic decision-making. I am particularly drawn to this opportunity because of the dynamic economic environment in Pakistan Islamabad, where financial professionals play a crucial role in navigating market challenges and opportunities.</w:t>
      </w:r>
    </w:p>
    <w:p>
      <w:pPr>
        <w:pStyle w:val="BodyText"/>
      </w:pPr>
      <w:r>
        <w:t xml:space="preserve">As a Financial Analyst with a deep understanding of both local and international financial systems, I have consistently demonstrated my ability to analyze budgets, forecast financial trends, and optimize resource allocation. My work has been instrumental in helping organizations improve profitability, reduce operational costs, and enhance overall financial health. In my current role at [Current Company Name], I have managed complex financial models that supported major investment decisions and strategic planning initiatives. This experience has honed my skills in data analysis, risk assessment, and financial reporting—skills that I believe are essential for success in the Pakistan Islamabad market.</w:t>
      </w:r>
    </w:p>
    <w:p>
      <w:pPr>
        <w:pStyle w:val="BodyText"/>
      </w:pPr>
      <w:r>
        <w:t xml:space="preserve">My academic journey began with a Bachelor’s degree in Finance from [University Name], where I graduated with honors. This was followed by a Master’s degree in Business Administration (MBA) with a specialization in Financial Management. Additionally, I hold the Certified Financial Analyst (CFA) designation, which has further equipped me with the technical knowledge and ethical standards required to excel in this field. These qualifications have not only deepened my understanding of financial markets but also prepared me to navigate the unique challenges faced by businesses operating in Pakistan Islamabad.</w:t>
      </w:r>
    </w:p>
    <w:p>
      <w:pPr>
        <w:pStyle w:val="BodyText"/>
      </w:pPr>
      <w:r>
        <w:t xml:space="preserve">One of my key strengths as a Financial Analyst is my ability to translate complex financial data into clear, actionable strategies. For instance, in a recent project at [Previous Company Name], I developed a comprehensive budgeting system that reduced forecasting errors by 30% and improved the accuracy of quarterly financial projections. This initiative was recognized by senior management and contributed to a 15% increase in operational efficiency. Such experiences have reinforced my belief that data-driven decision-making is critical to achieving long-term financial stability, especially in a region like Pakistan Islamabad, where economic conditions can be volatile.</w:t>
      </w:r>
    </w:p>
    <w:p>
      <w:pPr>
        <w:pStyle w:val="BodyText"/>
      </w:pPr>
      <w:r>
        <w:t xml:space="preserve">In addition to my technical skills, I possess strong interpersonal abilities that enable me to collaborate effectively with cross-functional teams. As a Financial Analyst, I understand the importance of communication and have consistently worked closely with departments such as operations, marketing, and senior leadership to align financial strategies with organizational goals. My ability to explain complex financial concepts in simple terms has earned me the trust of stakeholders at all levels. This is particularly valuable in Pakistan Islamabad, where clear communication is essential for fostering transparency and building strong business relationships.</w:t>
      </w:r>
    </w:p>
    <w:p>
      <w:pPr>
        <w:pStyle w:val="BodyText"/>
      </w:pPr>
      <w:r>
        <w:t xml:space="preserve">What excites me most about the Financial Analyst role at your company is the opportunity to contribute to a forward-thinking organization that values innovation and excellence. I am deeply aware of the unique challenges faced by businesses in Pakistan Islamabad, including inflationary pressures, currency fluctuations, and regulatory changes. My experience in analyzing market trends and developing contingency plans has prepared me to support your team in mitigating these risks while identifying opportunities for growth. I am eager to leverage my skills to help your organization achieve its financial objectives and maintain a competitive edge in this dynamic environment.</w:t>
      </w:r>
    </w:p>
    <w:p>
      <w:pPr>
        <w:pStyle w:val="BodyText"/>
      </w:pPr>
      <w:r>
        <w:t xml:space="preserve">Furthermore, I am committed to staying updated with the latest developments in financial technologies and industry best practices. In Pakistan Islamabad, where digital transformation is gaining momentum, I have actively explored tools such as data analytics software and cloud-based financial platforms to enhance efficiency. This proactive approach ensures that I can deliver insights that are not only accurate but also aligned with the evolving needs of modern businesses.</w:t>
      </w:r>
    </w:p>
    <w:p>
      <w:pPr>
        <w:pStyle w:val="BodyText"/>
      </w:pPr>
      <w:r>
        <w:t xml:space="preserve">As a Financial Analyst, I take pride in my attention to detail and ability to work under pressure. Whether it is preparing monthly financial statements, conducting cost-benefit analyses, or supporting merger and acquisition activities, I approach each task with dedication and precision. My track record of delivering high-quality results has been recognized by peers and supervisors alike. I am confident that my combination of technical expertise, analytical thinking, and adaptability will make me a valuable asset to your team.</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look forward to the possibility of contributing to the success of your company in Pakistan Islamabad.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Pakistan Islamabad</dc:title>
  <dc:creator/>
  <cp:keywords/>
  <dcterms:created xsi:type="dcterms:W3CDTF">2026-07-23T20:34:29Z</dcterms:created>
  <dcterms:modified xsi:type="dcterms:W3CDTF">2026-07-23T20:34:29Z</dcterms:modified>
</cp:coreProperties>
</file>

<file path=docProps/custom.xml><?xml version="1.0" encoding="utf-8"?>
<Properties xmlns="http://schemas.openxmlformats.org/officeDocument/2006/custom-properties" xmlns:vt="http://schemas.openxmlformats.org/officeDocument/2006/docPropsVTypes"/>
</file>