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Firefighter position at [Fire Department Name] in France Marseille. As a dedicated and experienced emergency services professional, I am eager to contribute my skills, knowledge, and unwavering commitment to public safety in one of Europe’s most vibrant and dynamic cities. This opportunity resonates deeply with my career goals and personal values, as I have long admired the critical role that firefighters play in protecting communities, preserving lives, and fostering resilience in times of crisis.</w:t>
      </w:r>
    </w:p>
    <w:p>
      <w:pPr>
        <w:pStyle w:val="BodyText"/>
      </w:pPr>
      <w:r>
        <w:t xml:space="preserve">Having spent [X years] working as a firefighter in various capacities, I have developed a strong foundation in emergency response, fire suppression, rescue operations, and community engagement. My career has been driven by the belief that firefighting is not merely a profession but a profound calling—one that demands courage, compassion, and an unyielding dedication to service. France Marseille presents an ideal environment for me to channel these principles into meaningful action while embracing the unique challenges and cultural richness of this iconic city.</w:t>
      </w:r>
    </w:p>
    <w:bookmarkStart w:id="20" w:name="why-firefighting-in-france-marseille"/>
    <w:p>
      <w:pPr>
        <w:pStyle w:val="Heading2"/>
      </w:pPr>
      <w:r>
        <w:t xml:space="preserve">Why Firefighting in France Marseille?</w:t>
      </w:r>
    </w:p>
    <w:p>
      <w:pPr>
        <w:pStyle w:val="FirstParagraph"/>
      </w:pPr>
      <w:r>
        <w:t xml:space="preserve">Marseille, with its historic port, bustling urban centers, and diverse population, is a city where the role of a firefighter is both vital and multifaceted. The challenges here are as varied as the city itself: from responding to fires in densely populated neighborhoods to managing emergencies in coastal areas or industrial zones. I am particularly drawn to Marseille’s blend of tradition and modernity, where firefighters must balance technical expertise with cultural sensitivity. My background has equipped me to adapt quickly to such environments, whether it involves coordinating with local authorities, communicating effectively across language barriers, or understanding the unique needs of a multicultural community.</w:t>
      </w:r>
    </w:p>
    <w:p>
      <w:pPr>
        <w:pStyle w:val="BodyText"/>
      </w:pPr>
      <w:r>
        <w:t xml:space="preserve">As a Firefighter in France Marseille, I understand the importance of working within a well-structured and highly trained team. The French fire services are renowned for their professionalism and innovative approaches to public safety. I am eager to immerse myself in this system, learning from experienced colleagues while contributing my own insights and experiences. My goal is to become an integral part of a team that prioritizes not only immediate emergency response but also long-term community preparedness and education.</w:t>
      </w:r>
    </w:p>
    <w:bookmarkEnd w:id="20"/>
    <w:bookmarkStart w:id="21" w:name="skills-experience-and-qualifications"/>
    <w:p>
      <w:pPr>
        <w:pStyle w:val="Heading2"/>
      </w:pPr>
      <w:r>
        <w:t xml:space="preserve">Skills, Experience, and Qualifications</w:t>
      </w:r>
    </w:p>
    <w:p>
      <w:pPr>
        <w:pStyle w:val="FirstParagraph"/>
      </w:pPr>
      <w:r>
        <w:t xml:space="preserve">My career as a Firefighter has been defined by a commitment to excellence, continuous learning, and service. I hold [mention specific certifications or qualifications, e.g., "a national certification in fire suppression and hazardous materials handling"] and have extensive experience in scenarios ranging from structural fires to technical rescues. For instance, during my tenure at [Previous Fire Department/Organization], I led a team that successfully extinguished a large-scale industrial fire while ensuring the safety of nearby residents. This experience reinforced my ability to remain calm under pressure and make quick, informed decisions in high-stakes situations.</w:t>
      </w:r>
    </w:p>
    <w:p>
      <w:pPr>
        <w:pStyle w:val="BodyText"/>
      </w:pPr>
      <w:r>
        <w:t xml:space="preserve">In addition to technical skills, I place great importance on community engagement. Firefighters are often the first responders in emergencies, but they also serve as educators and advocates for safety. In my previous role, I participated in initiatives such as [mention specific programs, e.g., "school fire safety workshops" or "public awareness campaigns"], which aimed to empower citizens with knowledge to prevent fires and respond effectively during crises. I believe that fostering trust between firefighters and the communities they serve is essential to building a safer, more resilient Marseille.</w:t>
      </w:r>
    </w:p>
    <w:bookmarkEnd w:id="21"/>
    <w:bookmarkStart w:id="22" w:name="X15b82323ed687d6aea3ec26e6a3a3774420d2a7"/>
    <w:p>
      <w:pPr>
        <w:pStyle w:val="Heading2"/>
      </w:pPr>
      <w:r>
        <w:t xml:space="preserve">Understanding of France’s Firefighting Culture</w:t>
      </w:r>
    </w:p>
    <w:p>
      <w:pPr>
        <w:pStyle w:val="FirstParagraph"/>
      </w:pPr>
      <w:r>
        <w:t xml:space="preserve">France’s firefighting culture is deeply rooted in its history, with institutions like the Sapeurs-Pompiers de Paris serving as models of efficiency and dedication. While I am familiar with the standards and practices of French fire services, I also recognize the importance of adapting to local protocols and traditions. Marseille, as a city with its own distinct identity, requires firefighters who are not only technically proficient but also culturally attuned. My willingness to learn French (if applicable) or collaborate effectively in multilingual settings ensures that I can contribute seamlessly to the team.</w:t>
      </w:r>
    </w:p>
    <w:p>
      <w:pPr>
        <w:pStyle w:val="BodyText"/>
      </w:pPr>
      <w:r>
        <w:t xml:space="preserve">Furthermore, I am aware of the challenges faced by firefighters in France, including the need to manage complex urban environments and coordinate with other emergency services. I am confident that my adaptability, problem-solving skills, and passion for public service align with these demands. I am particularly interested in supporting Marseille’s efforts to enhance disaster preparedness and respond to emerging threats such as climate-related emergencies or technological hazards.</w:t>
      </w:r>
    </w:p>
    <w:bookmarkEnd w:id="22"/>
    <w:bookmarkStart w:id="23" w:name="commitment-to-the-role"/>
    <w:p>
      <w:pPr>
        <w:pStyle w:val="Heading2"/>
      </w:pPr>
      <w:r>
        <w:t xml:space="preserve">Commitment to the Role</w:t>
      </w:r>
    </w:p>
    <w:p>
      <w:pPr>
        <w:pStyle w:val="FirstParagraph"/>
      </w:pPr>
      <w:r>
        <w:t xml:space="preserve">The role of a Firefighter in France Marseille is not without its challenges, but it is also one of immense fulfillment. I am prepared to embrace the physical and emotional demands of this profession with determination and integrity. Whether it involves battling blazes, rescuing individuals from dangerous situations, or working alongside volunteers and community organizations, I am driven by the desire to make a tangible difference in people’s lives.</w:t>
      </w:r>
    </w:p>
    <w:p>
      <w:pPr>
        <w:pStyle w:val="BodyText"/>
      </w:pPr>
      <w:r>
        <w:t xml:space="preserve">Moreover, I am committed to upholding the values of professionalism, teamwork, and respect that define the French firefighting ethos. I understand that every call for assistance is an opportunity to demonstrate these qualities and build stronger connections with the people of Marseille. My goal is to contribute not only as a firefighter but also as a role model who inspires others to prioritize safety and community well-being.</w:t>
      </w:r>
    </w:p>
    <w:bookmarkEnd w:id="23"/>
    <w:bookmarkStart w:id="24" w:name="conclusion"/>
    <w:p>
      <w:pPr>
        <w:pStyle w:val="Heading2"/>
      </w:pPr>
      <w:r>
        <w:t xml:space="preserve">Conclusion</w:t>
      </w:r>
    </w:p>
    <w:p>
      <w:pPr>
        <w:pStyle w:val="FirstParagraph"/>
      </w:pPr>
      <w:r>
        <w:t xml:space="preserve">In conclusion, I am thrilled at the possibility of joining the team at [Fire Department Name] in France Marseille. My experience, skills, and passion for emergency services position me to make a valuable contribution to your organization. I am eager to bring my expertise to a city that is both culturally rich and strategically important, and I am confident that my dedication will align with the mission of safeguarding lives and property in this dynamic region.</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legacy of excellence that defines firefighting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in France Marseille</dc:title>
  <dc:creator/>
  <cp:keywords/>
  <dcterms:created xsi:type="dcterms:W3CDTF">2026-07-24T22:10:54Z</dcterms:created>
  <dcterms:modified xsi:type="dcterms:W3CDTF">2026-07-24T22:10:54Z</dcterms:modified>
</cp:coreProperties>
</file>

<file path=docProps/custom.xml><?xml version="1.0" encoding="utf-8"?>
<Properties xmlns="http://schemas.openxmlformats.org/officeDocument/2006/custom-properties" xmlns:vt="http://schemas.openxmlformats.org/officeDocument/2006/docPropsVTypes"/>
</file>