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de2ad1d9a0fd16f38cf059c92dba195221fcf9f"/>
    <w:p>
      <w:pPr>
        <w:pStyle w:val="Heading1"/>
      </w:pPr>
      <w:r>
        <w:t xml:space="preserve">Cover Letter for Firefighter Position in Thailand Bangkok</w:t>
      </w:r>
    </w:p>
    <w:p>
      <w:pPr>
        <w:pStyle w:val="FirstParagraph"/>
      </w:pPr>
      <w:r>
        <w:t xml:space="preserve">Dear [Hiring Manager's Name],</w:t>
      </w:r>
    </w:p>
    <w:p>
      <w:pPr>
        <w:pStyle w:val="BodyText"/>
      </w:pPr>
      <w:r>
        <w:t xml:space="preserve">I am writing to express my strong interest in the Firefighter position at [Fire Department Name] in Bangkok, Thailand. As a dedicated and experienced emergency services professional, I am eager to contribute my skills, passion for public safety, and commitment to community service in one of Southeast Asia’s most vibrant cities. Bangkok’s dynamic urban landscape, cultural richness, and unique challenges make it an ideal place for a firefighter like me to grow professionally while making a meaningful impact. This cover letter outlines my qualifications, experiences, and enthusiasm for joining your team as a Firefighter in Thailand Bangkok.</w:t>
      </w:r>
    </w:p>
    <w:bookmarkStart w:id="20" w:name="why-firefighting-in-thailand-bangkok"/>
    <w:p>
      <w:pPr>
        <w:pStyle w:val="Heading2"/>
      </w:pPr>
      <w:r>
        <w:t xml:space="preserve">Why Firefighting in Thailand Bangkok?</w:t>
      </w:r>
    </w:p>
    <w:p>
      <w:pPr>
        <w:pStyle w:val="FirstParagraph"/>
      </w:pPr>
      <w:r>
        <w:t xml:space="preserve">Bangkok, the capital of Thailand, is a city of contrasts—where ancient temples stand alongside towering skyscrapers and bustling markets thrive amidst modern infrastructure. However, this diversity also brings complex challenges for emergency responders. As a Firefighter in Bangkok, I would have the opportunity to protect both people and properties across a wide range of environments, from densely populated neighborhoods to high-rise buildings and historic landmarks. The city’s unique climate, with its tropical heat and monsoon seasons, requires firefighters who are adaptable, resilient, and capable of responding to diverse emergencies—from fires in crowded markets to water-related incidents during the rainy season.</w:t>
      </w:r>
    </w:p>
    <w:p>
      <w:pPr>
        <w:pStyle w:val="BodyText"/>
      </w:pPr>
      <w:r>
        <w:t xml:space="preserve">Moreover, Bangkok’s rapid urbanization demands a proactive approach to fire prevention and community education. I am deeply committed to fostering public awareness about safety protocols and collaborating with local communities to mitigate risks. In Thailand Bangkok, where cultural sensitivity and communication are essential, I believe my background in multicultural environments and ability to connect with people from all walks of life would be an asset.</w:t>
      </w:r>
    </w:p>
    <w:bookmarkEnd w:id="20"/>
    <w:bookmarkStart w:id="21" w:name="my-qualifications-as-a-firefighter"/>
    <w:p>
      <w:pPr>
        <w:pStyle w:val="Heading2"/>
      </w:pPr>
      <w:r>
        <w:t xml:space="preserve">My Qualifications as a Firefighter</w:t>
      </w:r>
    </w:p>
    <w:p>
      <w:pPr>
        <w:pStyle w:val="FirstParagraph"/>
      </w:pPr>
      <w:r>
        <w:t xml:space="preserve">I hold a [insert relevant certifications, e.g., “Certified Firefighter II” or “Emergency Medical Technician (EMT)”] and have [X years] of experience in emergency services. Throughout my career, I have developed expertise in fire suppression, rescue operations, hazardous materials handling, and first aid. My work has involved responding to a variety of incidents, including structure fires, vehicle accidents, and natural disasters. These experiences have honed my ability to remain calm under pressure and make quick decisions that prioritize the safety of both the public and my colleagues.</w:t>
      </w:r>
    </w:p>
    <w:p>
      <w:pPr>
        <w:pStyle w:val="BodyText"/>
      </w:pPr>
      <w:r>
        <w:t xml:space="preserve">One of my most rewarding experiences was [insert specific example: e.g., “leading a team to rescue trapped individuals during a warehouse fire in [previous location]”]. This event reinforced my belief that firefighting is not just about physical strength but also about teamwork, empathy, and a deep sense of responsibility. In Thailand Bangkok, I aim to bring the same level of dedication and professionalism to every call.</w:t>
      </w:r>
    </w:p>
    <w:p>
      <w:pPr>
        <w:pStyle w:val="BodyText"/>
      </w:pPr>
      <w:r>
        <w:t xml:space="preserve">Additionally, I am proficient in [list relevant skills: e.g., “using advanced fire suppression equipment,” “conducting fire safety inspections,” or “operating in high-stress environments”]. My training includes [mention specific programs or courses, e.g., “a 12-week firefighter academy” or “specialized modules on urban firefighting”]. I am also committed to continuous learning and stay updated on the latest industry practices through certifications like [e.g., “NFPA standards” or “Thai fire safety regulations”].</w:t>
      </w:r>
    </w:p>
    <w:bookmarkEnd w:id="21"/>
    <w:bookmarkStart w:id="22" w:name="Xfb04eacec45bcff681137137c4c012a657ea051"/>
    <w:p>
      <w:pPr>
        <w:pStyle w:val="Heading2"/>
      </w:pPr>
      <w:r>
        <w:t xml:space="preserve">Understanding the Needs of Thailand Bangkok</w:t>
      </w:r>
    </w:p>
    <w:p>
      <w:pPr>
        <w:pStyle w:val="FirstParagraph"/>
      </w:pPr>
      <w:r>
        <w:t xml:space="preserve">Bangkok’s unique geography and population density require firefighters to be versatile. For example, the city’s frequent flooding during the monsoon season necessitates specialized knowledge in water-based rescues, while its high-rise buildings demand expertise in vertical firefighting techniques. I have studied [mention any relevant research or preparation: e.g., “the fire safety protocols of Thai construction materials” or “the impact of urbanization on emergency response times”] to better understand the specific challenges faced by firefighters in this region.</w:t>
      </w:r>
    </w:p>
    <w:p>
      <w:pPr>
        <w:pStyle w:val="BodyText"/>
      </w:pPr>
      <w:r>
        <w:t xml:space="preserve">Furthermore, Bangkok’s cultural diversity means that firefighters must be respectful and adaptable. I have worked with multicultural teams in the past and am fluent in [mention languages if applicable: e.g., “English and Thai” or “English and Mandarin”]. This skill would allow me to communicate effectively with both local residents and international visitors, ensuring that safety information is accessible to everyone.</w:t>
      </w:r>
    </w:p>
    <w:bookmarkEnd w:id="22"/>
    <w:bookmarkStart w:id="23" w:name="my-commitment-to-service"/>
    <w:p>
      <w:pPr>
        <w:pStyle w:val="Heading2"/>
      </w:pPr>
      <w:r>
        <w:t xml:space="preserve">My Commitment to Service</w:t>
      </w:r>
    </w:p>
    <w:p>
      <w:pPr>
        <w:pStyle w:val="FirstParagraph"/>
      </w:pPr>
      <w:r>
        <w:t xml:space="preserve">Becoming a Firefighter in Thailand Bangkok is more than a career opportunity—it is a calling. I am inspired by the values of the [Fire Department Name], particularly its dedication to [mention specific values: e.g., “community engagement,” “innovation in emergency response,” or “environmental sustainability”]. I share these principles and would be honored to contribute to the department’s mission of protecting lives and property in one of the world’s most iconic cities.</w:t>
      </w:r>
    </w:p>
    <w:p>
      <w:pPr>
        <w:pStyle w:val="BodyText"/>
      </w:pPr>
      <w:r>
        <w:t xml:space="preserve">My motivation stems from a desire to make a difference. Whether it is saving a family from a burning home, educating children about fire safety, or supporting my team during critical moments, I am driven by the belief that every action counts. In Bangkok, where the stakes are high and the challenges are ever-changing, I am ready to rise to the occasion.</w:t>
      </w:r>
    </w:p>
    <w:bookmarkEnd w:id="23"/>
    <w:bookmarkStart w:id="24" w:name="conclusion"/>
    <w:p>
      <w:pPr>
        <w:pStyle w:val="Heading2"/>
      </w:pPr>
      <w:r>
        <w:t xml:space="preserve">Conclusion</w:t>
      </w:r>
    </w:p>
    <w:p>
      <w:pPr>
        <w:pStyle w:val="FirstParagraph"/>
      </w:pPr>
      <w:r>
        <w:t xml:space="preserve">In conclusion, I am confident that my skills, experience, and passion for firefighting align perfectly with the needs of [Fire Department Name] in Thailand Bangkok. I would be thrilled to bring my background in emergency services to this dynamic role and contribute to the safety and well-being of Bangkok’s residents and visitors. Thank you for considering my application. I look forward to the opportunity to discuss how I can support your team’s mission.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Thailand Bangkok</dc:title>
  <dc:creator/>
  <dc:language>en</dc:language>
  <cp:keywords/>
  <dcterms:created xsi:type="dcterms:W3CDTF">2026-07-21T02:47:48Z</dcterms:created>
  <dcterms:modified xsi:type="dcterms:W3CDTF">2026-07-21T02:47:48Z</dcterms:modified>
</cp:coreProperties>
</file>

<file path=docProps/custom.xml><?xml version="1.0" encoding="utf-8"?>
<Properties xmlns="http://schemas.openxmlformats.org/officeDocument/2006/custom-properties" xmlns:vt="http://schemas.openxmlformats.org/officeDocument/2006/docPropsVTypes"/>
</file>