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cover-letter-for-firefighter-position"/>
    <w:p>
      <w:pPr>
        <w:pStyle w:val="Heading1"/>
      </w:pPr>
      <w:r>
        <w:t xml:space="preserve">Cover Letter for Firefighter Position</w:t>
      </w:r>
    </w:p>
    <w:p>
      <w:pPr>
        <w:pStyle w:val="FirstParagraph"/>
      </w:pPr>
      <w:r>
        <w:t xml:space="preserve">Dear Hiring Manager,</w:t>
      </w:r>
    </w:p>
    <w:p>
      <w:pPr>
        <w:pStyle w:val="BodyText"/>
      </w:pPr>
      <w:r>
        <w:t xml:space="preserve">It is with great enthusiasm and a deep sense of purpose that I submit my application for the firefighter position at [Fire Department Name] in Istanbul, Turkey. As someone who has always been drawn to service-oriented roles that prioritize community safety, I believe my background in emergency response, physical fitness, and commitment to public welfare align perfectly with the responsibilities of a firefighter in one of Turkey’s most dynamic and historic cities. Istanbul’s unique challenges—ranging from its dense urban infrastructure to its proximity to natural hazards—demand professionals who are not only skilled but also deeply dedicated to protecting lives and property. This is precisely why I am eager to contribute my expertise as a firefighter in Istanbul, where the role of a fire department is both critical and profoundly impactful.</w:t>
      </w:r>
    </w:p>
    <w:p>
      <w:pPr>
        <w:pStyle w:val="BodyText"/>
      </w:pPr>
      <w:r>
        <w:t xml:space="preserve">With over [X years] of experience in emergency services, I have developed a strong foundation in firefighting techniques, hazardous material handling, and disaster response. My training has equipped me with the ability to remain calm under pressure, make split-second decisions, and work collaboratively with teams to mitigate crises. Whether it is responding to a structure fire in a bustling neighborhood or conducting community outreach programs to educate citizens on fire safety, I approach every task with professionalism and a passion for service. In Turkey Istanbul, where the population density and historical architecture create unique challenges for emergency responders, my adaptability and problem-solving skills will be invaluable.</w:t>
      </w:r>
    </w:p>
    <w:p>
      <w:pPr>
        <w:pStyle w:val="BodyText"/>
      </w:pPr>
      <w:r>
        <w:t xml:space="preserve">One of the aspects that draws me most to firefighting in Istanbul is the opportunity to serve a city that is not only a cultural and economic hub but also a place where every firefighter’s efforts can leave a lasting legacy. The fire department in Istanbul plays a vital role in safeguarding both modern infrastructure and centuries-old landmarks, ensuring that residents and visitors alike can thrive in an environment prioritizing safety. I am particularly inspired by the department’s commitment to innovation, such as integrating advanced technology into emergency response systems and fostering partnerships with local communities to prevent disasters before they occur. I am eager to contribute to these initiatives while also learning from the expertise of experienced colleagues who have dedicated their careers to this cause.</w:t>
      </w:r>
    </w:p>
    <w:p>
      <w:pPr>
        <w:pStyle w:val="BodyText"/>
      </w:pPr>
      <w:r>
        <w:t xml:space="preserve">My qualifications include certifications in Advanced Firefighter Operations, Emergency Medical Services (EMS), and Hazardous Materials Management, all of which have been earned through rigorous training programs. These credentials reflect my dedication to continuous learning and staying at the forefront of firefighting standards. In addition, I hold a strong physical fitness profile, having regularly participated in drills that simulate real-world scenarios such as high-rise rescues, vehicle extrication, and fire suppression in challenging environments. This preparation ensures that I can perform under the demanding conditions often encountered in Istanbul’s urban landscape.</w:t>
      </w:r>
    </w:p>
    <w:p>
      <w:pPr>
        <w:pStyle w:val="BodyText"/>
      </w:pPr>
      <w:r>
        <w:t xml:space="preserve">What sets me apart is not just my technical skills but also my deep respect for the cultural and social fabric of Turkey. Having lived and worked in Istanbul for [X years], I have developed an appreciation for the city’s rich history, diverse communities, and the shared values that bind its people together. This understanding allows me to connect with residents on a personal level, which is essential when addressing emergencies that affect families and neighborhoods. Whether it is communicating with non-Turkish speakers during a crisis or collaborating with local leaders to enhance fire prevention efforts, I am committed to being a reliable and compassionate member of the firefighting team.</w:t>
      </w:r>
    </w:p>
    <w:p>
      <w:pPr>
        <w:pStyle w:val="BodyText"/>
      </w:pPr>
      <w:r>
        <w:t xml:space="preserve">I am also passionate about community engagement and believe that firefighting extends beyond emergencies. In my previous roles, I have organized fire safety workshops in schools and participated in campaigns to promote smoke detector installations in homes. In Istanbul, where the blend of old and new creates a unique environment for fire hazards, these efforts are even more critical. I am excited about the opportunity to contribute to similar initiatives here, helping residents of all backgrounds feel empowered to protect themselves and their loved ones.</w:t>
      </w:r>
    </w:p>
    <w:p>
      <w:pPr>
        <w:pStyle w:val="BodyText"/>
      </w:pPr>
      <w:r>
        <w:t xml:space="preserve">The role of a firefighter in Turkey Istanbul is not merely a job—it is a calling that demands courage, resilience, and unwavering dedication. I am prepared to embrace this responsibility with the same intensity and focus that I have demonstrated throughout my career. My goal is to support the fire department in its mission to protect Istanbul’s people, heritage, and future by combining my training, experience, and passion for service. I am confident that my skills and values align with the needs of your team, and I would be honored to contribute to the vital work of safeguarding this extraordinary city.</w:t>
      </w:r>
    </w:p>
    <w:p>
      <w:pPr>
        <w:pStyle w:val="BodyText"/>
      </w:pPr>
      <w:r>
        <w:t xml:space="preserve">Thank you for considering my application. I would welcome the opportunity to discuss how my background and aspirations can benefit [Fire Department Name] in Istanbul. Please feel free to contact me at [phone number] or [email address] at your earliest convenience. I look forward to the possibility of working together to make Istanbul a safer and more resilient place for all.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Istanbul, Turkey</dc:title>
  <dc:creator/>
  <dc:language>en</dc:language>
  <cp:keywords/>
  <dcterms:created xsi:type="dcterms:W3CDTF">2026-07-21T16:26:06Z</dcterms:created>
  <dcterms:modified xsi:type="dcterms:W3CDTF">2026-07-21T16:26:06Z</dcterms:modified>
</cp:coreProperties>
</file>

<file path=docProps/custom.xml><?xml version="1.0" encoding="utf-8"?>
<Properties xmlns="http://schemas.openxmlformats.org/officeDocument/2006/custom-properties" xmlns:vt="http://schemas.openxmlformats.org/officeDocument/2006/docPropsVTypes"/>
</file>