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Geologist position at [Company/Organization Name] in Afghanistan, Kabul. As a dedicated and experienced geologist with a passion for exploring and understanding the Earth’s complex systems, I am eager to contribute my expertise to projects that address the unique geological challenges and opportunities of this region. My academic background, professional experience, and commitment to sustainable resource management align perfectly with the needs of Afghanistan’s evolving infrastructure, mineral exploration, and environmental conservation efforts. I am particularly drawn to this opportunity because of Kabul’s strategic role as a hub for geological research and development in a country rich in natural resources but still in need of skilled professionals to unlock its potential.</w:t>
      </w:r>
    </w:p>
    <w:p>
      <w:pPr>
        <w:pStyle w:val="BodyText"/>
      </w:pPr>
      <w:r>
        <w:t xml:space="preserve">With [X years] of experience in geology, I have developed a strong foundation in geological mapping, mineral exploration, and environmental impact assessments. My work has spanned diverse terrains, from arid desert regions to mountainous landscapes, equipping me with the adaptability and technical skills necessary to thrive in dynamic environments like those found in Afghanistan. In my previous roles at [Previous Company/Organization], I led field surveys that identified potential mineral deposits and collaborated with interdisciplinary teams to assess the geological feasibility of construction projects. These experiences have honed my ability to interpret complex geological data, apply advanced technologies such as GIS and remote sensing, and communicate findings effectively to stakeholders.</w:t>
      </w:r>
    </w:p>
    <w:p>
      <w:pPr>
        <w:pStyle w:val="BodyText"/>
      </w:pPr>
      <w:r>
        <w:t xml:space="preserve">Afghanistan’s geology is a fascinating subject, shaped by tectonic forces that have created a diverse array of rock formations, mineral deposits, and seismic activity. The country is known for its abundant resources, including rare earth elements, copper, lithium, and precious stones. However, the lack of comprehensive geological studies and infrastructure has limited the full potential of these resources. As a geologist with a focus on sustainable resource development, I am committed to supporting initiatives that balance economic growth with environmental stewardship. In Kabul, where urban expansion and infrastructure projects are accelerating, my expertise in subsurface analysis and hazard assessment could play a critical role in ensuring safe and efficient construction practices.</w:t>
      </w:r>
    </w:p>
    <w:p>
      <w:pPr>
        <w:pStyle w:val="BodyText"/>
      </w:pPr>
      <w:r>
        <w:t xml:space="preserve">My academic journey began with a Bachelor’s degree in Geology from [University Name], followed by a Master’s degree specializing in Economic Geology. During my studies, I conducted research on the geochemical characteristics of mineral deposits in Central Asia, which provided me with insights into the geological processes that shape regions like Afghanistan. This knowledge, combined with my hands-on fieldwork experience, enables me to approach challenges with a scientific rigor and an innovative mindset. I am also proficient in using industry-standard software such as Petrel, ArcGIS, and GeoMap to analyze spatial data and model geological structures.</w:t>
      </w:r>
    </w:p>
    <w:p>
      <w:pPr>
        <w:pStyle w:val="BodyText"/>
      </w:pPr>
      <w:r>
        <w:t xml:space="preserve">Working in Afghanistan would be a unique opportunity to apply my skills in a region where geologists are highly valued but often underrepresented. The country’s remote locations and limited access to advanced equipment require creative problem-solving, which I have consistently demonstrated throughout my career. For example, during a project in [Previous Location], I designed an efficient sampling protocol that reduced costs by 20% while maintaining data accuracy. This adaptability is crucial for success in environments where resources are scarce and conditions can be unpredictable.</w:t>
      </w:r>
    </w:p>
    <w:p>
      <w:pPr>
        <w:pStyle w:val="BodyText"/>
      </w:pPr>
      <w:r>
        <w:t xml:space="preserve">In addition to technical expertise, I bring a strong commitment to collaboration and community engagement. In my previous roles, I have worked closely with local teams, government agencies, and international organizations to ensure that geological projects meet both scientific and social objectives. I understand that successful resource development in Afghanistan requires not only technical excellence but also cultural sensitivity and a deep respect for the communities affected by such initiatives. My ability to communicate effectively across languages and cultures would allow me to build trust with local partners and contribute to projects that benefit the region’s long-term prosperity.</w:t>
      </w:r>
    </w:p>
    <w:p>
      <w:pPr>
        <w:pStyle w:val="BodyText"/>
      </w:pPr>
      <w:r>
        <w:t xml:space="preserve">One of the most compelling aspects of this opportunity is the chance to support Afghanistan’s transition toward a more stable and sustainable future. As a geologist, I am passionate about using my skills to address global challenges such as climate change, resource scarcity, and environmental degradation. In Kabul, where rapid urbanization is increasing demands for water, energy, and land use planning, my expertise in hydrogeology and geological hazard mitigation could make a meaningful impact. For instance, I have experience assessing groundwater resources in arid regions and designing strategies to prevent soil erosion—a skill set that could directly benefit communities in Afghanistan.</w:t>
      </w:r>
    </w:p>
    <w:p>
      <w:pPr>
        <w:pStyle w:val="BodyText"/>
      </w:pPr>
      <w:r>
        <w:t xml:space="preserve">I am particularly drawn to [Company/Organization Name] because of its reputation for excellence in geological research and its dedication to advancing the field through innovation and collaboration. I am eager to contribute my knowledge, enthusiasm, and work ethic to your team while learning from the expertise of others. I am confident that my background in geology, combined with my passion for working in challenging environments like Afghanistan Kabul, makes me a strong candidate for this position.</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at your earliest convenience. I look forward to the possibility of contributing to the geological advancements of Afghanistan and making a lasting impact in this incredible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2026-07-23T13:49:47Z</dcterms:created>
  <dcterms:modified xsi:type="dcterms:W3CDTF">2026-07-23T13:49:47Z</dcterms:modified>
</cp:coreProperties>
</file>

<file path=docProps/custom.xml><?xml version="1.0" encoding="utf-8"?>
<Properties xmlns="http://schemas.openxmlformats.org/officeDocument/2006/custom-properties" xmlns:vt="http://schemas.openxmlformats.org/officeDocument/2006/docPropsVTypes"/>
</file>