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8"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Bangalore, India</w:t>
      </w:r>
    </w:p>
    <w:bookmarkStart w:id="27" w:name="dear-hiring-manager"/>
    <w:p>
      <w:pPr>
        <w:pStyle w:val="Heading2"/>
      </w:pPr>
      <w:r>
        <w:t xml:space="preserve">Dear Hiring Manager,</w:t>
      </w:r>
    </w:p>
    <w:p>
      <w:pPr>
        <w:pStyle w:val="FirstParagraph"/>
      </w:pPr>
      <w:r>
        <w:t xml:space="preserve">I am writing to express my keen interest in the Geologist position at your esteemed organization in India Bangalore. As a dedicated and experienced geologist with a passion for unraveling the Earth’s mysteries, I am eager to contribute my expertise to projects that align with the dynamic geological landscape of this vibrant city. My academic background, professional experience, and deep appreciation for India’s rich geological heritage make me an ideal candidate for this role.</w:t>
      </w:r>
    </w:p>
    <w:bookmarkStart w:id="20" w:name="Xa60b4db9a5040ec8f40a722de97f56d2afeefcf"/>
    <w:p>
      <w:pPr>
        <w:pStyle w:val="Heading3"/>
      </w:pPr>
      <w:r>
        <w:t xml:space="preserve">Why Bangalore? A Hub of Geoscience Innovation</w:t>
      </w:r>
    </w:p>
    <w:p>
      <w:pPr>
        <w:pStyle w:val="FirstParagraph"/>
      </w:pPr>
      <w:r>
        <w:t xml:space="preserve">Bangalore, often referred to as the "Silicon Valley of India," is not only a technological powerhouse but also a region with significant geological importance. The city is nestled in the Deccan Plateau, a cradle of ancient volcanic rock formations and diverse mineral deposits. As a geologist, I am particularly fascinated by the interplay between urban development and natural geological processes in this area. The opportunity to work in India Bangalore allows me to combine my scientific expertise with the unique challenges and opportunities presented by this rapidly evolving region.</w:t>
      </w:r>
    </w:p>
    <w:bookmarkEnd w:id="20"/>
    <w:bookmarkStart w:id="21" w:name="academic-and-professional-background"/>
    <w:p>
      <w:pPr>
        <w:pStyle w:val="Heading3"/>
      </w:pPr>
      <w:r>
        <w:t xml:space="preserve">Academic and Professional Background</w:t>
      </w:r>
    </w:p>
    <w:p>
      <w:pPr>
        <w:pStyle w:val="FirstParagraph"/>
      </w:pPr>
      <w:r>
        <w:t xml:space="preserve">I hold a Master’s degree in Geology from [University Name], where I specialized in structural geology and geochemical analysis. My academic journey was complemented by hands-on fieldwork across various regions of India, including the Western Ghats and the Aravalli Range, which deepened my understanding of the country’s complex geological history. Following my studies, I joined [Previous Company/Organization], where I worked as a Geologist for [X years], focusing on mineral exploration, environmental impact assessments, and geological mapping.</w:t>
      </w:r>
    </w:p>
    <w:p>
      <w:pPr>
        <w:pStyle w:val="BodyText"/>
      </w:pPr>
      <w:r>
        <w:t xml:space="preserve">One of my most rewarding projects involved conducting a detailed study of the granite formations in the Bangalore region to assess their suitability for sustainable urban infrastructure. This work required extensive field surveys, sample collection, and laboratory analysis using advanced geophysical tools. The findings were instrumental in shaping local development plans while ensuring minimal ecological disruption. Such experiences have honed my ability to balance scientific rigor with practical applications—a skill I believe is critical for success in this role.</w:t>
      </w:r>
    </w:p>
    <w:bookmarkEnd w:id="21"/>
    <w:bookmarkStart w:id="22" w:name="key-skills-and-expertise"/>
    <w:p>
      <w:pPr>
        <w:pStyle w:val="Heading3"/>
      </w:pPr>
      <w:r>
        <w:t xml:space="preserve">Key Skills and Expertise</w:t>
      </w:r>
    </w:p>
    <w:p>
      <w:pPr>
        <w:numPr>
          <w:ilvl w:val="0"/>
          <w:numId w:val="1001"/>
        </w:numPr>
        <w:pStyle w:val="Compact"/>
      </w:pPr>
      <w:r>
        <w:rPr>
          <w:bCs/>
          <w:b/>
        </w:rPr>
        <w:t xml:space="preserve">Fieldwork and Data Collection:</w:t>
      </w:r>
      <w:r>
        <w:t xml:space="preserve"> </w:t>
      </w:r>
      <w:r>
        <w:t xml:space="preserve">Proficient in conducting geological surveys, drilling, and sampling under diverse conditions.</w:t>
      </w:r>
    </w:p>
    <w:p>
      <w:pPr>
        <w:numPr>
          <w:ilvl w:val="0"/>
          <w:numId w:val="1001"/>
        </w:numPr>
        <w:pStyle w:val="Compact"/>
      </w:pPr>
      <w:r>
        <w:rPr>
          <w:bCs/>
          <w:b/>
        </w:rPr>
        <w:t xml:space="preserve">Data Analysis:</w:t>
      </w:r>
      <w:r>
        <w:t xml:space="preserve"> </w:t>
      </w:r>
      <w:r>
        <w:t xml:space="preserve">Experienced in interpreting geological data using software like ArcGIS, Surfer, and Python for geospatial analysis.</w:t>
      </w:r>
    </w:p>
    <w:p>
      <w:pPr>
        <w:numPr>
          <w:ilvl w:val="0"/>
          <w:numId w:val="1001"/>
        </w:numPr>
        <w:pStyle w:val="Compact"/>
      </w:pPr>
      <w:r>
        <w:rPr>
          <w:bCs/>
          <w:b/>
        </w:rPr>
        <w:t xml:space="preserve">Report Writing:</w:t>
      </w:r>
      <w:r>
        <w:t xml:space="preserve"> </w:t>
      </w:r>
      <w:r>
        <w:t xml:space="preserve">Adept at preparing comprehensive technical reports for stakeholders, including environmental agencies and private sector clients.</w:t>
      </w:r>
    </w:p>
    <w:p>
      <w:pPr>
        <w:numPr>
          <w:ilvl w:val="0"/>
          <w:numId w:val="1001"/>
        </w:numPr>
        <w:pStyle w:val="Compact"/>
      </w:pPr>
      <w:r>
        <w:rPr>
          <w:bCs/>
          <w:b/>
        </w:rPr>
        <w:t xml:space="preserve">Collaboration:</w:t>
      </w:r>
      <w:r>
        <w:t xml:space="preserve"> </w:t>
      </w:r>
      <w:r>
        <w:t xml:space="preserve">Skilled in working with multidisciplinary teams, including engineers, environmental scientists, and policymakers.</w:t>
      </w:r>
    </w:p>
    <w:bookmarkEnd w:id="22"/>
    <w:bookmarkStart w:id="23" w:name="Xb80adb9d1b50cf84737820d2472ee08594afa92"/>
    <w:p>
      <w:pPr>
        <w:pStyle w:val="Heading3"/>
      </w:pPr>
      <w:r>
        <w:t xml:space="preserve">A Commitment to Sustainability and Innovation</w:t>
      </w:r>
    </w:p>
    <w:p>
      <w:pPr>
        <w:pStyle w:val="FirstParagraph"/>
      </w:pPr>
      <w:r>
        <w:t xml:space="preserve">In India Bangalore, where urbanization is accelerating at a rapid pace, the role of a geologist extends beyond traditional exploration. My work has always been guided by a commitment to sustainability, ensuring that geological practices align with environmental conservation goals. For instance, I have collaborated with local communities to promote responsible mining practices and mitigate the impact of natural disasters such as landslides and floods through geological hazard mapping.</w:t>
      </w:r>
    </w:p>
    <w:p>
      <w:pPr>
        <w:pStyle w:val="BodyText"/>
      </w:pPr>
      <w:r>
        <w:t xml:space="preserve">I am also deeply interested in leveraging technology to advance geoscience. Bangalore’s thriving tech ecosystem offers unparalleled opportunities for innovation, and I am eager to explore how cutting-edge tools like AI-driven seismic analysis or remote sensing can enhance geological research. This synergy between science and technology is what makes India Bangalore an ideal location for a geologist seeking to make a meaningful impact.</w:t>
      </w:r>
    </w:p>
    <w:bookmarkEnd w:id="23"/>
    <w:bookmarkStart w:id="24" w:name="why-i-am-the-right-candidate"/>
    <w:p>
      <w:pPr>
        <w:pStyle w:val="Heading3"/>
      </w:pPr>
      <w:r>
        <w:t xml:space="preserve">Why I Am the Right Candidate</w:t>
      </w:r>
    </w:p>
    <w:p>
      <w:pPr>
        <w:pStyle w:val="FirstParagraph"/>
      </w:pPr>
      <w:r>
        <w:t xml:space="preserve">What sets me apart is my ability to bridge theoretical knowledge with real-world applications. I have worked on projects ranging from mineral resource evaluation to groundwater management, each of which required a tailored approach and a deep understanding of local geology. My proactive problem-solving skills and attention to detail have consistently led to successful outcomes, as evidenced by my contributions to several high-profile projects in India.</w:t>
      </w:r>
    </w:p>
    <w:p>
      <w:pPr>
        <w:pStyle w:val="BodyText"/>
      </w:pPr>
      <w:r>
        <w:t xml:space="preserve">Moreover, my fluency in English and Hindi, coupled with my familiarity with Indian geological standards (such as those set by the Geological Survey of India), enables me to seamlessly integrate into any team. I am also well-versed in navigating the regulatory frameworks governing geological activities in India, ensuring compliance while driving innovation.</w:t>
      </w:r>
    </w:p>
    <w:bookmarkEnd w:id="24"/>
    <w:bookmarkStart w:id="25" w:name="looking-ahead"/>
    <w:p>
      <w:pPr>
        <w:pStyle w:val="Heading3"/>
      </w:pPr>
      <w:r>
        <w:t xml:space="preserve">Looking Ahead</w:t>
      </w:r>
    </w:p>
    <w:p>
      <w:pPr>
        <w:pStyle w:val="FirstParagraph"/>
      </w:pPr>
      <w:r>
        <w:t xml:space="preserve">I am enthusiastic about the possibility of joining your team and contributing to projects that shape the future of India Bangalore’s geological landscape. Whether it’s exploring new mineral reserves, assessing seismic risks, or supporting eco-friendly development initiatives, I am ready to bring my expertise and passion to your organization.</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convenience.</w:t>
      </w:r>
    </w:p>
    <w:bookmarkEnd w:id="25"/>
    <w:bookmarkStart w:id="26" w:name="sincerely"/>
    <w:p>
      <w:pPr>
        <w:pStyle w:val="Heading3"/>
      </w:pPr>
      <w:r>
        <w:t xml:space="preserve">Sincerely,</w:t>
      </w:r>
    </w:p>
    <w:p>
      <w:pPr>
        <w:pStyle w:val="FirstParagraph"/>
      </w:pPr>
      <w:r>
        <w:t xml:space="preserve">[Your Full Name]</w:t>
      </w:r>
      <w:r>
        <w:br/>
      </w:r>
      <w:r>
        <w:t xml:space="preserve">[Your Contact Information]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India Bangalore</dc:title>
  <dc:creator/>
  <cp:keywords/>
  <dcterms:created xsi:type="dcterms:W3CDTF">2026-07-23T09:17:48Z</dcterms:created>
  <dcterms:modified xsi:type="dcterms:W3CDTF">2026-07-23T09:17:48Z</dcterms:modified>
</cp:coreProperties>
</file>

<file path=docProps/custom.xml><?xml version="1.0" encoding="utf-8"?>
<Properties xmlns="http://schemas.openxmlformats.org/officeDocument/2006/custom-properties" xmlns:vt="http://schemas.openxmlformats.org/officeDocument/2006/docPropsVTypes"/>
</file>