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Geologist position at your esteemed organization in India Mumbai. As a dedicated and experienced geologist with a deep understanding of India’s diverse geological landscape, I am eager to contribute my expertise in mineral exploration, environmental assessment, and geological surveying to support your projects. My background in fieldwork, data analysis, and sustainable resource management aligns closely with the requirements of this role, and I am particularly excited about the opportunity to work in India Mumbai—a hub of geological significance and urban development challenges.</w:t>
      </w:r>
    </w:p>
    <w:p>
      <w:pPr>
        <w:pStyle w:val="BodyText"/>
      </w:pPr>
      <w:r>
        <w:t xml:space="preserve">With over [X years] of experience in geology, I have developed a comprehensive skill set that includes conducting geological surveys, interpreting seismic data, and assessing natural resource potential. My career has been rooted in understanding the complexities of Earth’s crust, from analyzing sedimentary basins to evaluating the structural integrity of rock formations. In India Mumbai, where geological activity intersects with rapid urbanization, my ability to combine technical expertise with practical problem-solving is invaluable. I have worked on projects ranging from coastal erosion studies to mineral exploration in regions like Maharashtra and Goa, which have honed my ability to adapt to diverse environments and regulatory frameworks.</w:t>
      </w:r>
    </w:p>
    <w:p>
      <w:pPr>
        <w:pStyle w:val="BodyText"/>
      </w:pPr>
      <w:r>
        <w:t xml:space="preserve">One of the key strengths I bring as a Geologist is my proficiency in using advanced technologies such as Geographic Information Systems (GIS), remote sensing, and 3D modeling software. These tools enable me to create detailed geological maps, identify potential mineral deposits, and assess environmental risks. For instance, during my tenure at [Previous Company/Organization], I led a team that mapped the subsurface geology of a coastal area in India Mumbai to mitigate land subsidence risks caused by groundwater extraction. This project not only required technical precision but also collaboration with local authorities and environmental agencies to ensure compliance with national standards.</w:t>
      </w:r>
    </w:p>
    <w:p>
      <w:pPr>
        <w:pStyle w:val="BodyText"/>
      </w:pPr>
      <w:r>
        <w:t xml:space="preserve">India Mumbai, as a metropolitan area, presents unique geological challenges that demand specialized knowledge. The region’s proximity to the Western Ghats, its complex hydrogeological systems, and the pressures of infrastructure development make it a dynamic environment for geologists. My experience in studying fault lines and groundwater flow patterns has prepared me to address such issues effectively. I am particularly passionate about sustainable practices in geology, such as minimizing the environmental impact of mining operations or optimizing resource extraction methods to align with India’s green energy goals. This commitment to sustainability resonates with the growing emphasis on eco-friendly development in Mumbai and across India.</w:t>
      </w:r>
    </w:p>
    <w:p>
      <w:pPr>
        <w:pStyle w:val="BodyText"/>
      </w:pPr>
      <w:r>
        <w:t xml:space="preserve">What excites me most about this opportunity is the chance to contribute to projects that shape India’s future. Whether it involves supporting urban planning by analyzing soil stability, assisting in renewable energy initiatives like geothermal exploration, or ensuring safe mining practices, I am driven by the desire to make a tangible impact. My work ethic is grounded in meticulous attention to detail and a collaborative spirit. I thrive in team environments where interdisciplinary approaches are encouraged, and I have consistently received recognition for my ability to communicate complex geological concepts to non-technical stakeholders.</w:t>
      </w:r>
    </w:p>
    <w:p>
      <w:pPr>
        <w:pStyle w:val="BodyText"/>
      </w:pPr>
      <w:r>
        <w:t xml:space="preserve">India Mumbai’s role as a center for scientific research and industrial growth makes it an ideal location for advancing geological studies. The region’s rich mineral deposits, including iron ore and limestone, along with its strategic importance in India’s economy, offer ample opportunities for innovation. I am particularly interested in exploring how geology can support Mumbai’s infrastructure needs while preserving its ecological balance. My ability to integrate fieldwork with laboratory analysis and digital modeling ensures that I can provide actionable insights tailored to the region’s requirements.</w:t>
      </w:r>
    </w:p>
    <w:p>
      <w:pPr>
        <w:pStyle w:val="BodyText"/>
      </w:pPr>
      <w:r>
        <w:t xml:space="preserve">Choosing India Mumbai as a professional base has been a strategic decision for me, as it allows me to engage with some of the most pressing geological issues in South Asia. My familiarity with local regulations, such as those set by the Ministry of Mines and the Geological Survey of India, ensures that I can navigate compliance challenges efficiently. Additionally, my fluency in English and regional languages enables seamless communication with diverse teams and communities.</w:t>
      </w:r>
    </w:p>
    <w:p>
      <w:pPr>
        <w:pStyle w:val="BodyText"/>
      </w:pPr>
      <w:r>
        <w:t xml:space="preserve">I am confident that my technical expertise, combined with my passion for geology and dedication to sustainable development, makes me a strong candidate for this position. I would be honored to contribute to your organization’s mission of advancing geological science in India Mumbai. Thank you for considering my application. I look forward to the opportunity to discuss how my background and skills align with your needs.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India Mumbai</dc:title>
  <dc:creator/>
  <cp:keywords/>
  <dcterms:created xsi:type="dcterms:W3CDTF">2026-07-23T10:09:47Z</dcterms:created>
  <dcterms:modified xsi:type="dcterms:W3CDTF">2026-07-23T10:09:47Z</dcterms:modified>
</cp:coreProperties>
</file>

<file path=docProps/custom.xml><?xml version="1.0" encoding="utf-8"?>
<Properties xmlns="http://schemas.openxmlformats.org/officeDocument/2006/custom-properties" xmlns:vt="http://schemas.openxmlformats.org/officeDocument/2006/docPropsVTypes"/>
</file>