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Graphic Designer position at your esteemed organization in Bangladesh Dhaka. As a passionate and skilled graphic designer with a deep appreciation for the vibrant creative culture of Dhaka, I am eager to contribute my expertise to help your company elevate its visual identity and creative output. With over [X years] of experience in designing compelling visual content, I have developed a strong foundation in creating impactful designs that resonate with diverse audiences—both locally and globally. This opportunity aligns perfectly with my professional aspirations and my desire to work within the dynamic design community of Bangladesh Dhaka.</w:t>
      </w:r>
    </w:p>
    <w:bookmarkStart w:id="20" w:name="why-bangladesh-dhaka"/>
    <w:p>
      <w:pPr>
        <w:pStyle w:val="Heading2"/>
      </w:pPr>
      <w:r>
        <w:t xml:space="preserve">Why Bangladesh Dhaka?</w:t>
      </w:r>
    </w:p>
    <w:p>
      <w:pPr>
        <w:pStyle w:val="FirstParagraph"/>
      </w:pPr>
      <w:r>
        <w:t xml:space="preserve">Bangladesh Dhaka, a city renowned for its rich cultural heritage, bustling markets, and innovative spirit, has always been a source of inspiration for me. The blend of tradition and modernity in Dhaka’s creative landscape offers an unparalleled environment for designers to thrive. As a Graphic Designer with a focus on bridging local aesthetics with global standards, I am particularly drawn to the unique challenges and opportunities presented by this region. Whether it’s designing for local businesses, cultural institutions, or international clients operating in Dhaka, I am committed to delivering work that reflects the city’s energy while meeting professional excellence.</w:t>
      </w:r>
    </w:p>
    <w:p>
      <w:pPr>
        <w:pStyle w:val="BodyText"/>
      </w:pPr>
      <w:r>
        <w:t xml:space="preserve">My journey as a Graphic Designer began with a fascination for visual storytelling and problem-solving. Over the years, I have honed my skills in Adobe Creative Suite (Photoshop, Illustrator, InDesign), Figma, and other design tools to create everything from branding materials to digital campaigns. However, it is not just technical proficiency that defines me—it is my ability to understand the needs of a project and translate them into visually striking solutions. In Bangladesh Dhaka’s fast-paced environment, where creativity often intersects with practicality, I have learned to balance innovation with functionality.</w:t>
      </w:r>
    </w:p>
    <w:bookmarkEnd w:id="20"/>
    <w:bookmarkStart w:id="21" w:name="professional-experience-and-achievements"/>
    <w:p>
      <w:pPr>
        <w:pStyle w:val="Heading2"/>
      </w:pPr>
      <w:r>
        <w:t xml:space="preserve">Professional Experience and Achievements</w:t>
      </w:r>
    </w:p>
    <w:p>
      <w:pPr>
        <w:pStyle w:val="FirstParagraph"/>
      </w:pPr>
      <w:r>
        <w:t xml:space="preserve">In my previous roles as a Graphic Designer at [Previous Company Name] and [Another Company Name], I was responsible for developing design concepts that supported marketing strategies, product launches, and brand identity initiatives. One of my proudest achievements was leading the rebranding of a local startup in Dhaka, which resulted in a 40% increase in customer engagement. This project required close collaboration with cross-functional teams, including marketers and content creators, to ensure that the visual elements aligned with the company’s goals while appealing to its target audience.</w:t>
      </w:r>
    </w:p>
    <w:p>
      <w:pPr>
        <w:pStyle w:val="BodyText"/>
      </w:pPr>
      <w:r>
        <w:t xml:space="preserve">Another significant accomplishment was designing a series of digital illustrations for a cultural event in Dhaka that celebrated the city’s history. This project not only allowed me to showcase my artistic skills but also deepened my understanding of how design can preserve and promote local heritage. The positive feedback from attendees and organizers reinforced my belief in the power of visual communication to connect people with their roots.</w:t>
      </w:r>
    </w:p>
    <w:bookmarkEnd w:id="21"/>
    <w:bookmarkStart w:id="22" w:name="understanding-of-local-market-dynamics"/>
    <w:p>
      <w:pPr>
        <w:pStyle w:val="Heading2"/>
      </w:pPr>
      <w:r>
        <w:t xml:space="preserve">Understanding of Local Market Dynamics</w:t>
      </w:r>
    </w:p>
    <w:p>
      <w:pPr>
        <w:pStyle w:val="FirstParagraph"/>
      </w:pPr>
      <w:r>
        <w:t xml:space="preserve">Working in Bangladesh Dhaka has taught me the importance of tailoring designs to reflect cultural nuances while maintaining a modern, professional edge. For instance, I have consistently adapted my approach to incorporate local color palettes, typography styles, and iconography that resonate with the city’s diverse population. This attention to detail ensures that my work not only meets technical standards but also feels authentic and relatable to the audience.</w:t>
      </w:r>
    </w:p>
    <w:p>
      <w:pPr>
        <w:pStyle w:val="BodyText"/>
      </w:pPr>
      <w:r>
        <w:t xml:space="preserve">Additionally, I have experience working with businesses in Dhaka’s competitive market, where first impressions matter. My designs for packaging, social media campaigns, and print materials have consistently helped clients stand out in crowded spaces. Whether it’s creating a logo that captures the essence of a new brand or developing an infographic that simplifies complex data, I prioritize clarity and impact.</w:t>
      </w:r>
    </w:p>
    <w:bookmarkEnd w:id="22"/>
    <w:bookmarkStart w:id="23" w:name="skills-and-expertise"/>
    <w:p>
      <w:pPr>
        <w:pStyle w:val="Heading2"/>
      </w:pPr>
      <w:r>
        <w:t xml:space="preserve">Skills and Expertise</w:t>
      </w:r>
    </w:p>
    <w:p>
      <w:pPr>
        <w:pStyle w:val="FirstParagraph"/>
      </w:pPr>
      <w:r>
        <w:t xml:space="preserve">As a Graphic Designer, I bring a diverse skill set that includes:</w:t>
      </w:r>
    </w:p>
    <w:p>
      <w:pPr>
        <w:numPr>
          <w:ilvl w:val="0"/>
          <w:numId w:val="1001"/>
        </w:numPr>
        <w:pStyle w:val="Compact"/>
      </w:pPr>
      <w:r>
        <w:rPr>
          <w:bCs/>
          <w:b/>
        </w:rPr>
        <w:t xml:space="preserve">Creative Concept Development:</w:t>
      </w:r>
      <w:r>
        <w:t xml:space="preserve"> </w:t>
      </w:r>
      <w:r>
        <w:t xml:space="preserve">Ability to conceptualize and execute designs that align with client goals and target audiences.</w:t>
      </w:r>
    </w:p>
    <w:p>
      <w:pPr>
        <w:numPr>
          <w:ilvl w:val="0"/>
          <w:numId w:val="1001"/>
        </w:numPr>
        <w:pStyle w:val="Compact"/>
      </w:pPr>
      <w:r>
        <w:rPr>
          <w:bCs/>
          <w:b/>
        </w:rPr>
        <w:t xml:space="preserve">Branding and Identity:</w:t>
      </w:r>
      <w:r>
        <w:t xml:space="preserve"> </w:t>
      </w:r>
      <w:r>
        <w:t xml:space="preserve">Expertise in creating cohesive visual systems, including logos, color schemes, and typography.</w:t>
      </w:r>
    </w:p>
    <w:p>
      <w:pPr>
        <w:numPr>
          <w:ilvl w:val="0"/>
          <w:numId w:val="1001"/>
        </w:numPr>
        <w:pStyle w:val="Compact"/>
      </w:pPr>
      <w:r>
        <w:rPr>
          <w:bCs/>
          <w:b/>
        </w:rPr>
        <w:t xml:space="preserve">Digital Design:</w:t>
      </w:r>
      <w:r>
        <w:t xml:space="preserve"> </w:t>
      </w:r>
      <w:r>
        <w:t xml:space="preserve">Proficiency in designing for web, mobile, and social media platforms to maximize engagement.</w:t>
      </w:r>
    </w:p>
    <w:p>
      <w:pPr>
        <w:numPr>
          <w:ilvl w:val="0"/>
          <w:numId w:val="1001"/>
        </w:numPr>
        <w:pStyle w:val="Compact"/>
      </w:pPr>
      <w:r>
        <w:rPr>
          <w:bCs/>
          <w:b/>
        </w:rPr>
        <w:t xml:space="preserve">Print Design:</w:t>
      </w:r>
      <w:r>
        <w:t xml:space="preserve"> </w:t>
      </w:r>
      <w:r>
        <w:t xml:space="preserve">Experience with brochures, posters, and other print materials tailored for local markets.</w:t>
      </w:r>
    </w:p>
    <w:p>
      <w:pPr>
        <w:numPr>
          <w:ilvl w:val="0"/>
          <w:numId w:val="1001"/>
        </w:numPr>
        <w:pStyle w:val="Compact"/>
      </w:pPr>
      <w:r>
        <w:rPr>
          <w:bCs/>
          <w:b/>
        </w:rPr>
        <w:t xml:space="preserve">Collaboration and Communication:</w:t>
      </w:r>
      <w:r>
        <w:t xml:space="preserve"> </w:t>
      </w:r>
      <w:r>
        <w:t xml:space="preserve">Strong interpersonal skills to work effectively with clients, team members, and stakeholders.</w:t>
      </w:r>
    </w:p>
    <w:p>
      <w:pPr>
        <w:pStyle w:val="FirstParagraph"/>
      </w:pPr>
      <w:r>
        <w:t xml:space="preserve">I am also a quick learner who stays updated on design trends and technologies. For example, I recently explored the use of augmented reality (AR) in branding campaigns—a concept that has gained traction in Dhaka’s tech-savvy youth demographic. This adaptability ensures that my work remains relevant and innovative.</w:t>
      </w:r>
    </w:p>
    <w:bookmarkEnd w:id="23"/>
    <w:bookmarkStart w:id="24" w:name="why-your-organization"/>
    <w:p>
      <w:pPr>
        <w:pStyle w:val="Heading2"/>
      </w:pPr>
      <w:r>
        <w:t xml:space="preserve">Why Your Organization?</w:t>
      </w:r>
    </w:p>
    <w:p>
      <w:pPr>
        <w:pStyle w:val="FirstParagraph"/>
      </w:pPr>
      <w:r>
        <w:t xml:space="preserve">Your organization’s reputation for [mention a specific detail about the company, e.g., “innovative design solutions” or “commitment to quality”] has made it a standout in Bangladesh Dhaka’s creative industry. I am particularly impressed by your recent [specific project, campaign, or achievement], which exemplifies the kind of work I aspire to contribute to. I believe my background in graphic design and my passion for working in Dhaka’s dynamic environment would make me a valuable asset to your team.</w:t>
      </w:r>
    </w:p>
    <w:p>
      <w:pPr>
        <w:pStyle w:val="BodyText"/>
      </w:pPr>
      <w:r>
        <w:t xml:space="preserve">I am eager to bring my creativity, technical skills, and cultural awareness to your organization. My goal is not only to meet but exceed expectations by delivering designs that inspire, engage, and drive results. I am confident that my experience and dedication will enable me to make a meaningful contribution to your projects in Bangladesh Dhaka.</w:t>
      </w:r>
    </w:p>
    <w:bookmarkEnd w:id="24"/>
    <w:bookmarkStart w:id="25" w:name="conclusion"/>
    <w:p>
      <w:pPr>
        <w:pStyle w:val="Heading2"/>
      </w:pPr>
      <w:r>
        <w:t xml:space="preserve">Conclusion</w:t>
      </w:r>
    </w:p>
    <w:p>
      <w:pPr>
        <w:pStyle w:val="FirstParagraph"/>
      </w:pPr>
      <w:r>
        <w:t xml:space="preserve">Thank you for considering my application. I would be thrilled to discuss how my skills and experiences align with the needs of your team. Please feel free to contact me at [your phone number] or [your email address] at your earliest convenience. I look forward to the opportunity to contribute to the continued success of your organization in Bangladesh Dhaka.</w:t>
      </w:r>
    </w:p>
    <w:p>
      <w:pPr>
        <w:pStyle w:val="BodyText"/>
      </w:pPr>
      <w:r>
        <w:t xml:space="preserve">Sincerely,</w:t>
      </w:r>
      <w:r>
        <w:br/>
      </w:r>
      <w:r>
        <w:t xml:space="preserve">[Your Full Name]</w:t>
      </w:r>
      <w:r>
        <w:br/>
      </w: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2026-07-23T21:04:19Z</dcterms:created>
  <dcterms:modified xsi:type="dcterms:W3CDTF">2026-07-23T21:04:19Z</dcterms:modified>
</cp:coreProperties>
</file>

<file path=docProps/custom.xml><?xml version="1.0" encoding="utf-8"?>
<Properties xmlns="http://schemas.openxmlformats.org/officeDocument/2006/custom-properties" xmlns:vt="http://schemas.openxmlformats.org/officeDocument/2006/docPropsVTypes"/>
</file>