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Israel Tel Aviv. As a passionate and detail-oriented graphic designer with a strong portfolio of creative solutions, I am eager to contribute my skills and creativity to a dynamic team that values innovation and excellence. The opportunity to work within the vibrant design community of Tel Aviv, known for its cutting-edge trends and cultural diversity, is particularly exciting to me. I believe my background in visual storytelling, branding, and digital design aligns perfectly with the goals of your company.</w:t>
      </w:r>
    </w:p>
    <w:p>
      <w:pPr>
        <w:pStyle w:val="BodyText"/>
      </w:pPr>
      <w:r>
        <w:t xml:space="preserve">Throughout my career as a Graphic Designer, I have cultivated a deep understanding of how visual elements can shape perceptions, convey messages, and drive engagement. My work spans a wide range of industries, from tech startups to cultural institutions, allowing me to develop versatile skills in both print and digital media. In Israel Tel Aviv, where the creative sector thrives on originality and adaptability, I have consistently focused on creating designs that resonate with diverse audiences while maintaining a strong sense of aesthetic and functionality.</w:t>
      </w:r>
    </w:p>
    <w:p>
      <w:pPr>
        <w:pStyle w:val="BodyText"/>
      </w:pPr>
      <w:r>
        <w:t xml:space="preserve">One of my core strengths as a Graphic Designer is my ability to translate complex ideas into visually compelling narratives. Whether designing logos, social media campaigns, or user interfaces, I approach each project with a client-centered mindset. For example, in a recent project for a local tech company in Tel Aviv, I collaborated with their marketing team to develop a cohesive brand identity that reflected their innovative spirit. This involved everything from conceptualizing the visual style to finalizing the typography and color palette. The result was not only a successful rebranding effort but also an increased engagement rate on their digital platforms.</w:t>
      </w:r>
    </w:p>
    <w:p>
      <w:pPr>
        <w:pStyle w:val="BodyText"/>
      </w:pPr>
      <w:r>
        <w:t xml:space="preserve">My experience in Israel Tel Aviv has also exposed me to the unique challenges and opportunities of working in a multicultural environment. I have had the privilege of collaborating with designers, developers, and creatives from around the world, which has broadened my perspective and enhanced my ability to work in diverse teams. I am particularly drawn to your company’s commitment to fostering creativity and pushing boundaries in design—values that align closely with my own professional ethos.</w:t>
      </w:r>
    </w:p>
    <w:p>
      <w:pPr>
        <w:pStyle w:val="BodyText"/>
      </w:pPr>
      <w:r>
        <w:t xml:space="preserve">In addition to my technical skills, I bring a strong sense of adaptability and problem-solving. As a Graphic Designer, I understand that every project comes with its own set of constraints and goals. For instance, when working on a limited-budget campaign for a non-profit organization in Tel Aviv, I leveraged my knowledge of digital tools and creative thinking to deliver high-quality results without compromising on quality. This experience reinforced my belief that design is not just about aesthetics but also about strategic thinking and resourcefulness.</w:t>
      </w:r>
    </w:p>
    <w:p>
      <w:pPr>
        <w:pStyle w:val="BodyText"/>
      </w:pPr>
      <w:r>
        <w:t xml:space="preserve">Another aspect of my work as a Graphic Designer that I am proud of is my dedication to staying current with industry trends and technologies. In Israel Tel Aviv, where the design landscape evolves rapidly, I make it a priority to continuously learn and grow. I regularly attend workshops, follow design blogs, and experiment with new software to ensure that my skills remain at the forefront of the field. This commitment has allowed me to create work that is not only visually striking but also technically sound and user-friendly.</w:t>
      </w:r>
    </w:p>
    <w:p>
      <w:pPr>
        <w:pStyle w:val="BodyText"/>
      </w:pPr>
      <w:r>
        <w:t xml:space="preserve">I am particularly interested in joining your team because of your reputation for excellence and innovation in the design industry. I have followed your company’s projects, such as [mention a specific project or initiative if applicable], and I am inspired by the way you blend creativity with practicality to deliver impactful results. I believe my background in both traditional and digital design, combined with my passion for working in Israel Tel Aviv, would allow me to contribute meaningfully to your team’s success.</w:t>
      </w:r>
    </w:p>
    <w:p>
      <w:pPr>
        <w:pStyle w:val="BodyText"/>
      </w:pPr>
      <w:r>
        <w:t xml:space="preserve">As a Graphic Designer, I thrive in environments where collaboration and creativity are encouraged. I am confident that my ability to work independently while also contributing effectively to team projects will make me a valuable asset to your organization. I am particularly drawn to the opportunity of working in Tel Aviv, a city known for its energy, diversity, and forward-thinking approach to design and technology. I am eager to bring my skills and enthusiasm to a company that shares my vision for creating meaningful visual experiences.</w:t>
      </w:r>
    </w:p>
    <w:p>
      <w:pPr>
        <w:pStyle w:val="BodyText"/>
      </w:pPr>
      <w:r>
        <w:t xml:space="preserve">Thank you for considering my application. I would be honored to have the opportunity to discuss how my skills and experience align with the needs of your team. I am available at your convenience for an interview and can be reached at [Your Phone Number] or via email at [Your Email Address]. I look forward to the possibility of contributing to your company’s continued success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2026-07-23T19:12:27Z</dcterms:created>
  <dcterms:modified xsi:type="dcterms:W3CDTF">2026-07-23T19:12:27Z</dcterms:modified>
</cp:coreProperties>
</file>

<file path=docProps/custom.xml><?xml version="1.0" encoding="utf-8"?>
<Properties xmlns="http://schemas.openxmlformats.org/officeDocument/2006/custom-properties" xmlns:vt="http://schemas.openxmlformats.org/officeDocument/2006/docPropsVTypes"/>
</file>