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Graphic Designer position at your esteemed organization in Japan Tokyo. As a passionate and skilled graphic designer with a deep appreciation for the intersection of creativity and cultural nuance, I am eager to contribute my expertise to a dynamic team in one of the world’s most innovative design hubs. My background in visual storytelling, combined with a strong understanding of Japanese aesthetics, makes me uniquely suited to thrive in this role and align with your company’s vision.</w:t>
      </w:r>
    </w:p>
    <w:bookmarkStart w:id="20" w:name="professional-background-and-expertise"/>
    <w:p>
      <w:pPr>
        <w:pStyle w:val="Heading2"/>
      </w:pPr>
      <w:r>
        <w:t xml:space="preserve">Professional Background and Expertise</w:t>
      </w:r>
    </w:p>
    <w:p>
      <w:pPr>
        <w:pStyle w:val="FirstParagraph"/>
      </w:pPr>
      <w:r>
        <w:t xml:space="preserve">With over [X years] of experience in graphic design, I have developed a versatile skill set that spans branding, digital media, print production, and user interface (UI) design. My work has consistently focused on creating visually compelling solutions that resonate with diverse audiences while maintaining a strong emphasis on functionality and clarity. Whether designing logos for startups or developing marketing materials for established brands, I approach each project with a commitment to excellence and an eye for detail.</w:t>
      </w:r>
    </w:p>
    <w:p>
      <w:pPr>
        <w:pStyle w:val="BodyText"/>
      </w:pPr>
      <w:r>
        <w:t xml:space="preserve">One of my key strengths lies in my ability to adapt designs to different cultural contexts. In Japan Tokyo, where design is deeply intertwined with tradition and modernity, this skill is particularly valuable. For example, during a recent project for a Japanese client, I incorporated minimalist principles and symbolic motifs rooted in Japanese culture to create a brand identity that felt both authentic and innovative. This experience reinforced my belief that effective design transcends language and geography—it connects people through shared visual language.</w:t>
      </w:r>
    </w:p>
    <w:bookmarkEnd w:id="20"/>
    <w:bookmarkStart w:id="21" w:name="X28cd67fc5a4557bad8c48ff0c7834b562ddace0"/>
    <w:p>
      <w:pPr>
        <w:pStyle w:val="Heading2"/>
      </w:pPr>
      <w:r>
        <w:t xml:space="preserve">Understanding of Japan Tokyo’s Design Landscape</w:t>
      </w:r>
    </w:p>
    <w:p>
      <w:pPr>
        <w:pStyle w:val="FirstParagraph"/>
      </w:pPr>
      <w:r>
        <w:t xml:space="preserve">Japan Tokyo is renowned for its unique approach to design, which balances meticulous craftsmanship with cutting-edge technology. As a Graphic Designer, I have always been inspired by the city’s iconic visuals—whether it’s the clean lines of a subway map, the vibrant energy of Harajuku fashion, or the serene aesthetics of traditional tea ceremonies. These influences have shaped my creative philosophy and driven me to explore how design can bridge innovation and heritage.</w:t>
      </w:r>
    </w:p>
    <w:p>
      <w:pPr>
        <w:pStyle w:val="BodyText"/>
      </w:pPr>
      <w:r>
        <w:t xml:space="preserve">Working in Tokyo would allow me to immerse myself in this rich design environment while contributing my own perspective. I am particularly drawn to the city’s emphasis on harmony, precision, and respect for detail—values that align closely with my professional ethos. I am confident that my ability to blend global design trends with local cultural sensitivity will enable me to create work that not only meets but exceeds expectations in a Japanese context.</w:t>
      </w:r>
    </w:p>
    <w:bookmarkEnd w:id="21"/>
    <w:bookmarkStart w:id="22" w:name="X5796b51dcca37235bca4a867df189c8c2bcfe95"/>
    <w:p>
      <w:pPr>
        <w:pStyle w:val="Heading2"/>
      </w:pPr>
      <w:r>
        <w:t xml:space="preserve">Educational Background and Professional Development</w:t>
      </w:r>
    </w:p>
    <w:p>
      <w:pPr>
        <w:pStyle w:val="FirstParagraph"/>
      </w:pPr>
      <w:r>
        <w:t xml:space="preserve">I hold a [Degree, e.g., Bachelor of Arts in Graphic Design] from [University Name], where I honed my technical skills and developed a strong foundation in typography, color theory, and digital illustration. Additionally, I have completed specialized courses on Japanese design principles through online platforms such as Coursera and Japan’s leading design institutions. These experiences have deepened my understanding of the cultural significance behind visual elements like kanji characters, origami-inspired layouts, and the use of negative space.</w:t>
      </w:r>
    </w:p>
    <w:p>
      <w:pPr>
        <w:pStyle w:val="BodyText"/>
      </w:pPr>
      <w:r>
        <w:t xml:space="preserve">Continuing education is a cornerstone of my career. I regularly attend design workshops and conferences to stay updated on industry trends, such as sustainable design practices and the integration of AI in creative workflows. In Japan Tokyo, where innovation is a driving force, I am eager to collaborate with professionals who are at the forefront of these advancements.</w:t>
      </w:r>
    </w:p>
    <w:bookmarkEnd w:id="22"/>
    <w:bookmarkStart w:id="23" w:name="Xca5175fa7f6e47ae2890d8310f667a759395761"/>
    <w:p>
      <w:pPr>
        <w:pStyle w:val="Heading2"/>
      </w:pPr>
      <w:r>
        <w:t xml:space="preserve">Why Tokyo? A Passion for Cultural Exchange</w:t>
      </w:r>
    </w:p>
    <w:p>
      <w:pPr>
        <w:pStyle w:val="FirstParagraph"/>
      </w:pPr>
      <w:r>
        <w:t xml:space="preserve">Choosing to work in Japan Tokyo represents more than just a professional opportunity—it is a chance to grow both personally and creatively. The city’s vibrant creative ecosystem, from its world-class design studios to its thriving digital art scene, offers endless inspiration. I am particularly interested in contributing to projects that reflect the city’s dynamic energy while respecting its deep-rooted traditions.</w:t>
      </w:r>
    </w:p>
    <w:p>
      <w:pPr>
        <w:pStyle w:val="BodyText"/>
      </w:pPr>
      <w:r>
        <w:t xml:space="preserve">My fluency in [language, e.g., English and Japanese] further strengthens my ability to collaborate with teams and clients across cultures. In Tokyo, where cross-cultural communication is essential, I am confident that my language skills and cultural awareness will enable me to foster meaningful connections and deliver exceptional results.</w:t>
      </w:r>
    </w:p>
    <w:bookmarkEnd w:id="23"/>
    <w:bookmarkStart w:id="24" w:name="conclusion"/>
    <w:p>
      <w:pPr>
        <w:pStyle w:val="Heading2"/>
      </w:pPr>
      <w:r>
        <w:t xml:space="preserve">Conclusion</w:t>
      </w:r>
    </w:p>
    <w:p>
      <w:pPr>
        <w:pStyle w:val="FirstParagraph"/>
      </w:pPr>
      <w:r>
        <w:t xml:space="preserve">In summary, I am a dedicated Graphic Designer who brings a blend of technical expertise, cultural insight, and creative vision to every project. I am excited about the opportunity to join your team in Japan Tokyo and contribute to the development of innovative design solutions that resonate with global audiences. Thank you for considering my application. I would be honored to discuss how my skills and passion align with your company’s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Japan Tokyo</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