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rPr>
          <w:bCs/>
          <w:b/>
        </w:rPr>
        <w:t xml:space="preserve">Cover Letter</w:t>
      </w:r>
    </w:p>
    <w:p>
      <w:pPr>
        <w:pStyle w:val="FirstParagraph"/>
      </w:pPr>
      <w:r>
        <w:t xml:space="preserve">For the Position of Human Resources Manager</w:t>
      </w:r>
    </w:p>
    <w:p>
      <w:pPr>
        <w:pStyle w:val="BodyText"/>
      </w:pPr>
      <w:r>
        <w:rPr>
          <w:iCs/>
          <w:i/>
        </w:rPr>
        <w:t xml:space="preserve">Iraq Baghdad, Iraq</w:t>
      </w:r>
    </w:p>
    <w:bookmarkEnd w:id="20"/>
    <w:p>
      <w:pPr>
        <w:pStyle w:val="BodyText"/>
      </w:pPr>
      <w:r>
        <w:t xml:space="preserve">Dear [Hiring Manager's Name/Company Name],</w:t>
      </w:r>
    </w:p>
    <w:p>
      <w:pPr>
        <w:pStyle w:val="BodyText"/>
      </w:pPr>
      <w:r>
        <w:t xml:space="preserve">As a seasoned professional in the field of Human Resources (HR), I am writing to express my enthusiasm for the opportunity to serve as a Human Resources Manager in Iraq Baghdad. This role represents not only a career milestone but also a chance to contribute meaningfully to an organization that values strategic leadership, cultural competence, and the empowerment of its workforce. With over [X years] of experience in HR management, including [specific achievements such as "leading recruitment initiatives for multinational teams" or "implementing employee development programs"], I am confident in my ability to drive organizational success while navigating the unique challenges and opportunities of the Iraqi market.</w:t>
      </w:r>
    </w:p>
    <w:bookmarkStart w:id="21" w:name="Xf3ab893277fe3c3f67ab885a106c9647dfa1c42"/>
    <w:p>
      <w:pPr>
        <w:pStyle w:val="Heading2"/>
      </w:pPr>
      <w:r>
        <w:rPr>
          <w:bCs/>
          <w:b/>
        </w:rPr>
        <w:t xml:space="preserve">Understanding the Role of a Human Resources Manager in Iraq Baghdad</w:t>
      </w:r>
    </w:p>
    <w:p>
      <w:pPr>
        <w:pStyle w:val="FirstParagraph"/>
      </w:pPr>
      <w:r>
        <w:t xml:space="preserve">The position of Human Resources Manager is critical in any organization, but its importance is magnified in dynamic environments like Iraq Baghdad. Here, HR professionals must act as both strategic advisors and cultural intermediaries, balancing global best practices with local customs and regulations. As a Human Resources Manager, my responsibilities would extend beyond traditional HR functions—such as recruitment, training, and employee relations—to include fostering inclusivity in a diverse workforce, ensuring compliance with Iraqi labor laws (including the Labor Law No. 43 of 2017), and addressing the unique challenges faced by employees in this region.</w:t>
      </w:r>
    </w:p>
    <w:p>
      <w:pPr>
        <w:pStyle w:val="BodyText"/>
      </w:pPr>
      <w:r>
        <w:t xml:space="preserve">Baghdad, as the capital city of Iraq, is a hub of economic activity and cultural exchange. However, it also presents distinct complexities, such as navigating political stability, varying labor market demands, and a workforce that spans multiple generations and professional backgrounds. A Human Resources Manager in this context must be agile—capable of adapting strategies to align with the needs of both local and international stakeholders while maintaining a focus on long-term organizational growth.</w:t>
      </w:r>
    </w:p>
    <w:bookmarkEnd w:id="21"/>
    <w:bookmarkStart w:id="22" w:name="Xf0f31bc2b348fb3b9654908ffad38afef2c3a89"/>
    <w:p>
      <w:pPr>
        <w:pStyle w:val="Heading2"/>
      </w:pPr>
      <w:r>
        <w:rPr>
          <w:bCs/>
          <w:b/>
        </w:rPr>
        <w:t xml:space="preserve">Professional Experience Tailored for Iraq Baghdad</w:t>
      </w:r>
    </w:p>
    <w:p>
      <w:pPr>
        <w:pStyle w:val="FirstParagraph"/>
      </w:pPr>
      <w:r>
        <w:t xml:space="preserve">Throughout my career, I have focused on building HR frameworks that prioritize employee engagement, operational efficiency, and compliance. For instance, during my tenure as an HR Manager at [Previous Company Name], I spearheaded the development of a comprehensive onboarding program that reduced new-hire turnover by 30% within a year. This experience has equipped me with the skills to design processes that are both scalable and culturally sensitive—qualities that are essential for success in Iraq Baghdad.</w:t>
      </w:r>
    </w:p>
    <w:p>
      <w:pPr>
        <w:pStyle w:val="BodyText"/>
      </w:pPr>
      <w:r>
        <w:t xml:space="preserve">Additionally, my work in [specific industry, e.g., "the energy sector" or "international NGOs"] has provided me with firsthand exposure to the nuances of managing teams across diverse regions. In one project, I collaborated with local partners in a Middle Eastern country to create a mentorship initiative that bridged generational gaps and improved leadership capabilities. This experience underscored the importance of understanding cultural context, which is equally vital when operating in Baghdad’s unique environment.</w:t>
      </w:r>
    </w:p>
    <w:bookmarkEnd w:id="22"/>
    <w:bookmarkStart w:id="23" w:name="X057c9188c78d0bc273140c45a6d05cfb6c8a757"/>
    <w:p>
      <w:pPr>
        <w:pStyle w:val="Heading2"/>
      </w:pPr>
      <w:r>
        <w:rPr>
          <w:bCs/>
          <w:b/>
        </w:rPr>
        <w:t xml:space="preserve">Why Iraq Baghdad? A Commitment to Local Growth</w:t>
      </w:r>
    </w:p>
    <w:p>
      <w:pPr>
        <w:pStyle w:val="FirstParagraph"/>
      </w:pPr>
      <w:r>
        <w:t xml:space="preserve">I am deeply committed to supporting the development of Iraq's workforce, particularly in Baghdad, where the potential for economic and social progress is immense. As a Human Resources Manager, I aim to contribute to initiatives that promote equitable opportunities, enhance employee well-being, and align organizational goals with the broader objectives of the Iraqi community. For example, I have previously designed diversity and inclusion programs that celebrated cultural heritage while fostering collaboration among employees from different backgrounds—a skill set I believe is directly applicable to Baghdad’s multicultural workforce.</w:t>
      </w:r>
    </w:p>
    <w:p>
      <w:pPr>
        <w:pStyle w:val="BodyText"/>
      </w:pPr>
      <w:r>
        <w:t xml:space="preserve">Moreover, I recognize the importance of adapting HR strategies to reflect local priorities. In Iraq, where labor laws are evolving and workplace expectations are shifting, a Human Resources Manager must be proactive in staying informed about regulatory updates and industry trends. My ability to conduct regular policy audits and implement training sessions on legal compliance ensures that organizations remain both ethical and efficient.</w:t>
      </w:r>
    </w:p>
    <w:bookmarkEnd w:id="23"/>
    <w:bookmarkStart w:id="24" w:name="key-skills-for-success-in-iraq-baghdad"/>
    <w:p>
      <w:pPr>
        <w:pStyle w:val="Heading2"/>
      </w:pPr>
      <w:r>
        <w:rPr>
          <w:bCs/>
          <w:b/>
        </w:rPr>
        <w:t xml:space="preserve">Key Skills for Success in Iraq Baghdad</w:t>
      </w:r>
    </w:p>
    <w:p>
      <w:pPr>
        <w:pStyle w:val="FirstParagraph"/>
      </w:pPr>
      <w:r>
        <w:t xml:space="preserve">My expertise spans several critical areas that are essential for a Human Resources Manager in Baghdad:</w:t>
      </w:r>
    </w:p>
    <w:p>
      <w:pPr>
        <w:numPr>
          <w:ilvl w:val="0"/>
          <w:numId w:val="1001"/>
        </w:numPr>
        <w:pStyle w:val="Compact"/>
      </w:pPr>
      <w:r>
        <w:rPr>
          <w:bCs/>
          <w:b/>
        </w:rPr>
        <w:t xml:space="preserve">Talent Acquisition and Retention:</w:t>
      </w:r>
      <w:r>
        <w:t xml:space="preserve"> </w:t>
      </w:r>
      <w:r>
        <w:t xml:space="preserve">I have successfully built high-performing teams by leveraging both local and international recruitment networks, ensuring that organizations attract top talent while maintaining a strong employer brand.</w:t>
      </w:r>
    </w:p>
    <w:p>
      <w:pPr>
        <w:numPr>
          <w:ilvl w:val="0"/>
          <w:numId w:val="1001"/>
        </w:numPr>
        <w:pStyle w:val="Compact"/>
      </w:pPr>
      <w:r>
        <w:rPr>
          <w:bCs/>
          <w:b/>
        </w:rPr>
        <w:t xml:space="preserve">Employee Relations:</w:t>
      </w:r>
      <w:r>
        <w:t xml:space="preserve"> </w:t>
      </w:r>
      <w:r>
        <w:t xml:space="preserve">My background in conflict resolution and mediation has enabled me to create harmonious workplace environments, even in high-stress or politically sensitive contexts.</w:t>
      </w:r>
    </w:p>
    <w:p>
      <w:pPr>
        <w:numPr>
          <w:ilvl w:val="0"/>
          <w:numId w:val="1001"/>
        </w:numPr>
        <w:pStyle w:val="Compact"/>
      </w:pPr>
      <w:r>
        <w:rPr>
          <w:bCs/>
          <w:b/>
        </w:rPr>
        <w:t xml:space="preserve">Training and Development:</w:t>
      </w:r>
      <w:r>
        <w:t xml:space="preserve"> </w:t>
      </w:r>
      <w:r>
        <w:t xml:space="preserve">I have designed and delivered programs that enhance employee skills, from technical training to leadership development, which are crucial for fostering a skilled workforce in Baghdad.</w:t>
      </w:r>
    </w:p>
    <w:p>
      <w:pPr>
        <w:numPr>
          <w:ilvl w:val="0"/>
          <w:numId w:val="1001"/>
        </w:numPr>
        <w:pStyle w:val="Compact"/>
      </w:pPr>
      <w:r>
        <w:rPr>
          <w:bCs/>
          <w:b/>
        </w:rPr>
        <w:t xml:space="preserve">Cultural Competence:</w:t>
      </w:r>
      <w:r>
        <w:t xml:space="preserve"> </w:t>
      </w:r>
      <w:r>
        <w:t xml:space="preserve">My experience working with diverse teams has honed my ability to navigate cultural differences and promote inclusivity—key factors for success in Iraq’s multifaceted environment.</w:t>
      </w:r>
    </w:p>
    <w:bookmarkEnd w:id="24"/>
    <w:bookmarkStart w:id="25" w:name="a-vision-for-the-future"/>
    <w:p>
      <w:pPr>
        <w:pStyle w:val="Heading2"/>
      </w:pPr>
      <w:r>
        <w:rPr>
          <w:bCs/>
          <w:b/>
        </w:rPr>
        <w:t xml:space="preserve">A Vision for the Future</w:t>
      </w:r>
    </w:p>
    <w:p>
      <w:pPr>
        <w:pStyle w:val="FirstParagraph"/>
      </w:pPr>
      <w:r>
        <w:t xml:space="preserve">I am eager to bring my expertise to an organization in Iraq Baghdad that values innovation, integrity, and the growth of its people. As a Human Resources Manager, I envision creating a workplace culture where employees feel empowered to contribute their best work while aligning with the company’s mission. This includes advocating for transparent communication, equitable policies, and opportunities for career advancement—elements that are vital for sustaining long-term success in any region.</w:t>
      </w:r>
    </w:p>
    <w:p>
      <w:pPr>
        <w:pStyle w:val="BodyText"/>
      </w:pPr>
      <w:r>
        <w:t xml:space="preserve">In conclusion, I am confident that my background in HR management, combined with my dedication to supporting local and global communities, makes me an ideal candidate for this role. I would be honored to contribute to the continued growth of your organization while making a positive impact on the workforce in Baghdad. Thank you for considering my application. I look forward to the opportunity to discuss how I can help drive your HR initiatives forward.</w:t>
      </w:r>
    </w:p>
    <w:p>
      <w:pPr>
        <w:pStyle w:val="BodyText"/>
      </w:pPr>
      <w:r>
        <w:t xml:space="preserve">Sincerely,</w:t>
      </w:r>
    </w:p>
    <w:p>
      <w:pPr>
        <w:pStyle w:val="BodyText"/>
      </w:pPr>
      <w:r>
        <w:rPr>
          <w:bCs/>
          <w:b/>
        </w:rPr>
        <w:t xml:space="preserve">[Your Full Name]</w:t>
      </w:r>
    </w:p>
    <w:p>
      <w:pPr>
        <w:pStyle w:val="BodyText"/>
      </w:pPr>
      <w:r>
        <w:rPr>
          <w:iCs/>
          <w:i/>
        </w:rPr>
        <w:t xml:space="preserve">[Your Contact Information: Email, Phone Number]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2026-07-23T12:11:31Z</dcterms:created>
  <dcterms:modified xsi:type="dcterms:W3CDTF">2026-07-23T12:11:31Z</dcterms:modified>
</cp:coreProperties>
</file>

<file path=docProps/custom.xml><?xml version="1.0" encoding="utf-8"?>
<Properties xmlns="http://schemas.openxmlformats.org/officeDocument/2006/custom-properties" xmlns:vt="http://schemas.openxmlformats.org/officeDocument/2006/docPropsVTypes"/>
</file>