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Tel Aviv, Israel</w:t>
      </w:r>
    </w:p>
    <w:bookmarkStart w:id="25" w:name="dear-hiring-manager"/>
    <w:p>
      <w:pPr>
        <w:pStyle w:val="Heading2"/>
      </w:pPr>
      <w:r>
        <w:t xml:space="preserve">Dear Hiring Manager,</w:t>
      </w:r>
    </w:p>
    <w:p>
      <w:pPr>
        <w:pStyle w:val="FirstParagraph"/>
      </w:pPr>
      <w:r>
        <w:t xml:space="preserve">I am writing to express my enthusiastic interest in the Human Resources Manager position at your esteemed organization in Israel Tel Aviv. With a proven track record of building dynamic workplace cultures, optimizing talent acquisition strategies, and fostering employee engagement, I am eager to contribute my expertise to a company that values innovation and excellence in human resources. As a seasoned HR professional deeply familiar with the unique challenges and opportunities of the Israeli tech ecosystem, I am confident in my ability to drive organizational success while aligning with your mission in Tel Aviv.</w:t>
      </w:r>
    </w:p>
    <w:p>
      <w:pPr>
        <w:pStyle w:val="BodyText"/>
      </w:pPr>
      <w:r>
        <w:t xml:space="preserve">Over the past decade, I have dedicated my career to shaping HR practices that empower employees and elevate business performance. My experience spans multinational corporations, startups, and mid-sized enterprises across diverse industries. In Israel Tel Aviv, where the workforce is as dynamic as the city itself, I have developed a nuanced understanding of cultural sensitivity, labor laws, and the importance of adaptability in a fast-paced environment. This expertise has enabled me to design HR strategies that not only comply with local regulations but also foster inclusivity and innovation—a critical need for organizations operating in Tel Aviv’s thriving tech and entrepreneurial landscape.</w:t>
      </w:r>
    </w:p>
    <w:bookmarkStart w:id="20" w:name="why-i-am-the-ideal-candidate"/>
    <w:p>
      <w:pPr>
        <w:pStyle w:val="Heading3"/>
      </w:pPr>
      <w:r>
        <w:t xml:space="preserve">Why I Am the Ideal Candidate</w:t>
      </w:r>
    </w:p>
    <w:p>
      <w:pPr>
        <w:pStyle w:val="FirstParagraph"/>
      </w:pPr>
      <w:r>
        <w:t xml:space="preserve">The role of a Human Resources Manager in Israel Tel Aviv demands a leader who can navigate both the complexities of a multicultural workforce and the demands of an industry driven by rapid technological advancement. My background in talent management, employee relations, and organizational development has equipped me with the skills to excel in this capacity. For instance, while serving as an HR Director at a prominent software firm in Tel Aviv, I spearheaded initiatives that reduced staff turnover by 30% within two years through tailored career development programs and enhanced workplace flexibility. This achievement underscores my ability to create environments where employees thrive, directly contributing to the company’s growth and reputation.</w:t>
      </w:r>
    </w:p>
    <w:p>
      <w:pPr>
        <w:pStyle w:val="BodyText"/>
      </w:pPr>
      <w:r>
        <w:t xml:space="preserve">Israel Tel Aviv is a hub of innovation, and I understand that HR professionals here must balance the needs of a diverse workforce with the high expectations of a competitive market. My experience in managing global teams has honed my ability to bridge cultural gaps and promote collaboration among employees from varied backgrounds. In one project, I developed a cross-functional mentorship program that connected Israeli engineers with international colleagues, resulting in increased knowledge sharing and improved team cohesion. This initiative not only strengthened internal relationships but also reinforced the company’s commitment to diversity—a value that resonates deeply with the ethos of Tel Aviv.</w:t>
      </w:r>
    </w:p>
    <w:bookmarkEnd w:id="20"/>
    <w:bookmarkStart w:id="21" w:name="aligning-with-your-organizations-vision"/>
    <w:p>
      <w:pPr>
        <w:pStyle w:val="Heading3"/>
      </w:pPr>
      <w:r>
        <w:t xml:space="preserve">Aligning with Your Organization's Vision</w:t>
      </w:r>
    </w:p>
    <w:p>
      <w:pPr>
        <w:pStyle w:val="FirstParagraph"/>
      </w:pPr>
      <w:r>
        <w:t xml:space="preserve">Your organization’s focus on [insert specific detail about the company, e.g., "cutting-edge technology solutions" or "sustainable business practices"] aligns perfectly with my professional goals and values. As a Human Resources Manager, I am passionate about creating systems that prioritize employee well-being while driving productivity. In Tel Aviv, where the pace of work is relentless and the demand for skilled talent is high, I have consistently prioritized proactive recruitment strategies and robust onboarding processes. For example, I implemented a data-driven hiring framework that reduced time-to-hire by 25%, ensuring that your company can secure top-tier professionals swiftly without compromising quality.</w:t>
      </w:r>
    </w:p>
    <w:p>
      <w:pPr>
        <w:pStyle w:val="BodyText"/>
      </w:pPr>
      <w:r>
        <w:t xml:space="preserve">Moreover, my understanding of the Israeli labor market has allowed me to navigate challenges such as compliance with local regulations, competitive compensation structures, and the unique demands of a startup culture. In Tel Aviv, where many companies operate in agile environments, I have developed HR policies that are both flexible and compliant. Whether it’s crafting tailored benefits packages or designing performance management systems that reflect the region’s workforce dynamics, I am committed to ensuring your organization remains competitive and attractive to talent.</w:t>
      </w:r>
    </w:p>
    <w:bookmarkEnd w:id="21"/>
    <w:bookmarkStart w:id="22" w:name="why-tel-aviv-matters"/>
    <w:p>
      <w:pPr>
        <w:pStyle w:val="Heading3"/>
      </w:pPr>
      <w:r>
        <w:t xml:space="preserve">Why Tel Aviv Matters</w:t>
      </w:r>
    </w:p>
    <w:p>
      <w:pPr>
        <w:pStyle w:val="FirstParagraph"/>
      </w:pPr>
      <w:r>
        <w:t xml:space="preserve">The significance of Israel Tel Aviv as a global innovation hub cannot be overstated. It is a city where startups and established enterprises coexist, creating a vibrant ecosystem that thrives on creativity and collaboration. As a Human Resources Manager in this environment, I recognize the importance of aligning HR practices with the city’s fast-paced culture while maintaining a focus on long-term employee satisfaction. My work in Tel Aviv has taught me that successful HR strategies must be both forward-thinking and deeply rooted in the needs of the people they serve.</w:t>
      </w:r>
    </w:p>
    <w:p>
      <w:pPr>
        <w:pStyle w:val="BodyText"/>
      </w:pPr>
      <w:r>
        <w:t xml:space="preserve">For instance, I have worked closely with local organizations to address challenges such as work-life balance and mental health support, recognizing that employees in Tel Aviv often juggle demanding roles with personal commitments. By introducing wellness programs and flexible work arrangements, I have helped companies retain talent and reduce burnout—a critical factor in sustaining productivity in a high-pressure environment.</w:t>
      </w:r>
    </w:p>
    <w:bookmarkEnd w:id="22"/>
    <w:bookmarkStart w:id="24" w:name="conclusion"/>
    <w:p>
      <w:pPr>
        <w:pStyle w:val="Heading3"/>
      </w:pPr>
      <w:r>
        <w:t xml:space="preserve">Conclusion</w:t>
      </w:r>
    </w:p>
    <w:p>
      <w:pPr>
        <w:pStyle w:val="FirstParagraph"/>
      </w:pPr>
      <w:r>
        <w:t xml:space="preserve">I am eager to bring my expertise as a Human Resources Manager to your organization in Israel Tel Aviv, where I can contribute to building a workplace that is not only compliant and efficient but also inspiring and inclusive. My ability to adapt to the unique demands of the Israeli market, combined with my passion for fostering employee growth, makes me an ideal candidate for this role. I would welcome the opportunity to discuss how my experience aligns with your organization’s goals and how I can contribute to its continued success in Tel Aviv.</w:t>
      </w:r>
    </w:p>
    <w:p>
      <w:pPr>
        <w:pStyle w:val="BodyText"/>
      </w:pPr>
      <w:r>
        <w:t xml:space="preserve">Thank you for considering my application. I look forward to the possibility of contributing to your team and helping drive excellence in human resources within Israel Tel Aviv.</w:t>
      </w:r>
    </w:p>
    <w:bookmarkStart w:id="23" w:name="sincerely"/>
    <w:p>
      <w:pPr>
        <w:pStyle w:val="Heading4"/>
      </w:pPr>
      <w:r>
        <w:t xml:space="preserve">Sincerely,</w:t>
      </w:r>
    </w:p>
    <w:p>
      <w:pPr>
        <w:pStyle w:val="FirstParagraph"/>
      </w:pPr>
      <w:r>
        <w:t xml:space="preserve">[Your Full Name]</w:t>
      </w:r>
      <w:r>
        <w:br/>
      </w:r>
      <w:r>
        <w:t xml:space="preserve">[Your Contact Information]</w:t>
      </w:r>
      <w:r>
        <w:br/>
      </w:r>
      <w:r>
        <w:t xml:space="preserve">[LinkedIn Profile or Portfolio Link]</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2026-07-23T10:43:38Z</dcterms:created>
  <dcterms:modified xsi:type="dcterms:W3CDTF">2026-07-23T10:43:38Z</dcterms:modified>
</cp:coreProperties>
</file>

<file path=docProps/custom.xml><?xml version="1.0" encoding="utf-8"?>
<Properties xmlns="http://schemas.openxmlformats.org/officeDocument/2006/custom-properties" xmlns:vt="http://schemas.openxmlformats.org/officeDocument/2006/docPropsVTypes"/>
</file>