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Human Resources Manager position at your organization, as advertised in [insert source here]. With a proven track record of fostering dynamic workplace cultures and driving organizational success, I am eager to bring my expertise in talent acquisition, employee development, and strategic HR initiatives to your team. This opportunity resonates deeply with me, particularly given the vibrant professional landscape of Russia Saint Petersburg. As a seasoned Human Resources Manager with experience across diverse industries, I am confident in my ability to contribute meaningfully to your company’s growth and goals.</w:t>
      </w:r>
    </w:p>
    <w:p>
      <w:pPr>
        <w:pStyle w:val="BodyText"/>
      </w:pPr>
      <w:r>
        <w:t xml:space="preserve">Throughout my career, I have focused on aligning human capital strategies with business objectives, ensuring that organizations thrive through effective leadership and employee engagement. My background includes managing end-to-end HR operations for multinational corporations, where I developed a nuanced understanding of labor laws, workplace dynamics, and cultural sensitivities. In Russia Saint Petersburg—known for its rich history and evolving business ecosystem—these skills have been particularly valuable. The city’s unique blend of traditional values and modern innovation creates a dynamic environment where HR professionals must balance compliance with creativity to attract and retain top talent.</w:t>
      </w:r>
    </w:p>
    <w:p>
      <w:pPr>
        <w:pStyle w:val="BodyText"/>
      </w:pPr>
      <w:r>
        <w:t xml:space="preserve">As a Human Resources Manager, I have consistently prioritized building robust recruitment frameworks that identify candidates who not only meet technical requirements but also align with organizational values. In Russia Saint Petersburg, where the labor market is competitive and diverse, my approach has been to leverage both local networks and global best practices. For instance, I recently spearheaded a talent acquisition initiative for a tech firm in the region, which resulted in a 30% reduction in hiring time while improving employee retention rates by 25%. This success was driven by my ability to navigate the complexities of Russian labor regulations and foster relationships with educational institutions and professional associations.</w:t>
      </w:r>
    </w:p>
    <w:p>
      <w:pPr>
        <w:pStyle w:val="BodyText"/>
      </w:pPr>
      <w:r>
        <w:t xml:space="preserve">In addition to recruitment, my expertise spans employee relations, performance management, and training programs. I understand that in Russia Saint Petersburg, where workplace hierarchies are often well-defined and cultural norms play a significant role, creating an inclusive environment requires both empathy and strategic planning. My experience includes designing mentorship programs that bridge generational gaps and implementing diversity initiatives that celebrate the city’s multicultural workforce. These efforts have not only enhanced employee satisfaction but also strengthened organizational cohesion.</w:t>
      </w:r>
    </w:p>
    <w:p>
      <w:pPr>
        <w:pStyle w:val="BodyText"/>
      </w:pPr>
      <w:r>
        <w:t xml:space="preserve">Another critical aspect of my work as a Human Resources Manager is ensuring compliance with local and international labor standards. Russia Saint Petersburg, with its distinct legal framework, demands a proactive approach to HR management. I have successfully led audits to ensure adherence to labor laws, negotiated collective bargaining agreements, and resolved disputes through mediation. This experience has equipped me with the ability to navigate complex regulatory landscapes while maintaining a focus on employee well-being and organizational efficiency.</w:t>
      </w:r>
    </w:p>
    <w:p>
      <w:pPr>
        <w:pStyle w:val="BodyText"/>
      </w:pPr>
      <w:r>
        <w:t xml:space="preserve">What excites me most about this opportunity is the chance to contribute to a company that values innovation and excellence in HR practices. Russia Saint Petersburg is home to some of the country’s most forward-thinking enterprises, and I am eager to collaborate with a team that shares my commitment to fostering a workplace where employees can thrive. My goal as a Human Resources Manager is not just to manage people but to empower them, creating environments where talent is recognized, developed, and retained.</w:t>
      </w:r>
    </w:p>
    <w:p>
      <w:pPr>
        <w:pStyle w:val="BodyText"/>
      </w:pPr>
      <w:r>
        <w:t xml:space="preserve">I am particularly drawn to your organization’s mission of [insert specific company mission or values if known]. As a Human Resources Manager with a passion for shaping the future of work, I am confident that my skills in strategic planning, cultural competency, and operational excellence will align seamlessly with your objectives. I would welcome the opportunity to discuss how my experience and vision can contribute to your team’s success in Russia Saint Petersburg.</w:t>
      </w:r>
    </w:p>
    <w:p>
      <w:pPr>
        <w:pStyle w:val="BodyText"/>
      </w:pPr>
      <w:r>
        <w:t xml:space="preserve">Thank you for considering my application. I look forward to the possibility of contributing to your organization’s continued growth and success. Please feel free to contact me at [your phone number] or [your email address] at your earliest convenience. I am available for an interview at any time that suits your schedule.</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2026-07-24T06:30:39Z</dcterms:created>
  <dcterms:modified xsi:type="dcterms:W3CDTF">2026-07-24T06:30:39Z</dcterms:modified>
</cp:coreProperties>
</file>

<file path=docProps/custom.xml><?xml version="1.0" encoding="utf-8"?>
<Properties xmlns="http://schemas.openxmlformats.org/officeDocument/2006/custom-properties" xmlns:vt="http://schemas.openxmlformats.org/officeDocument/2006/docPropsVTypes"/>
</file>