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Turkey</w:t>
      </w:r>
      <w:r>
        <w:t xml:space="preserve"> </w:t>
      </w:r>
      <w:r>
        <w:t xml:space="preserve">Istanbul</w:t>
      </w:r>
    </w:p>
    <w:bookmarkStart w:id="20" w:name="X1d1f5f47873ee363b3dbac3989c64a9e52bf91a"/>
    <w:p>
      <w:pPr>
        <w:pStyle w:val="Heading1"/>
      </w:pPr>
      <w:r>
        <w:t xml:space="preserve">Cover Letter for Human Resources Manager Position in Turkey Istanbul</w:t>
      </w:r>
    </w:p>
    <w:p>
      <w:pPr>
        <w:pStyle w:val="FirstParagraph"/>
      </w:pPr>
      <w:r>
        <w:t xml:space="preserve">Dear [Hiring Manager's Name],</w:t>
      </w:r>
    </w:p>
    <w:p>
      <w:pPr>
        <w:pStyle w:val="BodyText"/>
      </w:pPr>
      <w:r>
        <w:t xml:space="preserve">I am writing to express my enthusiastic interest in the Human Resources Manager position at your esteemed organization, based in the vibrant city of Istanbul, Turkey. With a robust background in human resources and a deep understanding of the unique dynamics of the Turkish business landscape, I am eager to contribute my expertise to support your company’s growth and success. As someone who has consistently thrived in culturally diverse environments and adapted to evolving HR challenges, I believe my qualifications align seamlessly with the requirements of this role. This</w:t>
      </w:r>
      <w:r>
        <w:t xml:space="preserve"> </w:t>
      </w:r>
      <w:r>
        <w:rPr>
          <w:bCs/>
          <w:b/>
        </w:rPr>
        <w:t xml:space="preserve">Cover Letter</w:t>
      </w:r>
      <w:r>
        <w:t xml:space="preserve"> </w:t>
      </w:r>
      <w:r>
        <w:t xml:space="preserve">serves as an introduction to my professional journey, skills, and passion for fostering a productive and inclusive workplace culture in</w:t>
      </w:r>
      <w:r>
        <w:t xml:space="preserve"> </w:t>
      </w:r>
      <w:r>
        <w:rPr>
          <w:bCs/>
          <w:b/>
        </w:rPr>
        <w:t xml:space="preserve">Turkey Istanbul</w:t>
      </w:r>
      <w:r>
        <w:t xml:space="preserve">.</w:t>
      </w:r>
    </w:p>
    <w:p>
      <w:pPr>
        <w:pStyle w:val="BodyText"/>
      </w:pPr>
      <w:r>
        <w:t xml:space="preserve">Over the past [X years] of my career, I have dedicated myself to the field of Human Resources, specializing in strategic talent management, employee engagement, and organizational development. My experience spans multiple industries, including [list relevant industries if applicable], where I have successfully designed and implemented HR initiatives that drive productivity and align with business objectives. As a</w:t>
      </w:r>
      <w:r>
        <w:t xml:space="preserve"> </w:t>
      </w:r>
      <w:r>
        <w:rPr>
          <w:bCs/>
          <w:b/>
        </w:rPr>
        <w:t xml:space="preserve">Human Resources Manager</w:t>
      </w:r>
      <w:r>
        <w:t xml:space="preserve">, I have consistently demonstrated the ability to navigate complex labor regulations, build strong employer branding strategies, and cultivate a workplace culture rooted in transparency and innovation.</w:t>
      </w:r>
    </w:p>
    <w:p>
      <w:pPr>
        <w:pStyle w:val="BodyText"/>
      </w:pPr>
      <w:r>
        <w:t xml:space="preserve">What sets me apart is my profound understanding of the cultural and regulatory landscape in Turkey. Having worked with international organizations operating in Istanbul, I am well-versed in local labor laws, such as the Turkish Labor Law No. 4857, and the nuances of managing a workforce that reflects the city’s rich multicultural identity. In a dynamic environment like Istanbul—a global hub for trade, tourism, and technology—effective HR leadership requires not only technical expertise but also a keen awareness of local customs and values. My ability to bridge cultural gaps while ensuring compliance with national standards has enabled me to build trust among employees and stakeholders alike.</w:t>
      </w:r>
    </w:p>
    <w:p>
      <w:pPr>
        <w:pStyle w:val="BodyText"/>
      </w:pPr>
      <w:r>
        <w:t xml:space="preserve">One of my proudest achievements as a</w:t>
      </w:r>
      <w:r>
        <w:t xml:space="preserve"> </w:t>
      </w:r>
      <w:r>
        <w:rPr>
          <w:bCs/>
          <w:b/>
        </w:rPr>
        <w:t xml:space="preserve">Human Resources Manager</w:t>
      </w:r>
      <w:r>
        <w:t xml:space="preserve"> </w:t>
      </w:r>
      <w:r>
        <w:t xml:space="preserve">was leading the recruitment and onboarding of over 200 employees for a multinational corporation operating in Istanbul. This project required meticulous planning, collaboration with local talent pools, and the development of training programs tailored to both international and Turkish employees. The result was a cohesive team that achieved a 30% reduction in turnover within the first year, directly contributing to the company’s profitability. Additionally, I spearheaded an employee wellness initiative that incorporated traditional Turkish values of community and family into modern HR practices, resulting in increased job satisfaction and retention rates.</w:t>
      </w:r>
    </w:p>
    <w:p>
      <w:pPr>
        <w:pStyle w:val="BodyText"/>
      </w:pPr>
      <w:r>
        <w:t xml:space="preserve">My approach to human resources is deeply rooted in empathy and a commitment to long-term organizational growth. In</w:t>
      </w:r>
      <w:r>
        <w:t xml:space="preserve"> </w:t>
      </w:r>
      <w:r>
        <w:rPr>
          <w:bCs/>
          <w:b/>
        </w:rPr>
        <w:t xml:space="preserve">Turkey Istanbul</w:t>
      </w:r>
      <w:r>
        <w:t xml:space="preserve">, where the business environment is both competitive and culturally rich, I believe that HR professionals play a pivotal role in shaping company culture. I have consistently prioritized initiatives that foster open communication, diversity, and inclusion—principles that are especially critical in a city as cosmopolitan as Istanbul. For instance, I developed a mentorship program pairing senior employees with new hires from diverse backgrounds, which not only enhanced knowledge sharing but also strengthened team cohesion across different age groups and nationalities.</w:t>
      </w:r>
    </w:p>
    <w:p>
      <w:pPr>
        <w:pStyle w:val="BodyText"/>
      </w:pPr>
      <w:r>
        <w:t xml:space="preserve">Furthermore, my proficiency in both English and Turkish has allowed me to effectively communicate with employees at all levels of the organization, ensuring that HR policies are understood and embraced. This bilingual capability is particularly valuable in a city like Istanbul, where businesses often operate on an international scale while maintaining strong local ties. I am also adept at leveraging HR technology tools to streamline processes such as performance management and payroll, which is essential for maintaining efficiency in a fast-paced environment.</w:t>
      </w:r>
    </w:p>
    <w:p>
      <w:pPr>
        <w:pStyle w:val="BodyText"/>
      </w:pPr>
      <w:r>
        <w:t xml:space="preserve">I am particularly drawn to this opportunity because of [Company Name]’s reputation as a leader in [industry/sector]. I am eager to contribute my experience in talent acquisition, employee development, and operational HR strategies to support your mission of innovation and excellence. In</w:t>
      </w:r>
      <w:r>
        <w:t xml:space="preserve"> </w:t>
      </w:r>
      <w:r>
        <w:rPr>
          <w:bCs/>
          <w:b/>
        </w:rPr>
        <w:t xml:space="preserve">Turkey Istanbul</w:t>
      </w:r>
      <w:r>
        <w:t xml:space="preserve">, where the demand for skilled professionals continues to grow, I am confident that my strategic mindset and hands-on approach will add significant value to your team.</w:t>
      </w:r>
    </w:p>
    <w:p>
      <w:pPr>
        <w:pStyle w:val="BodyText"/>
      </w:pPr>
      <w:r>
        <w:t xml:space="preserve">In conclusion, I am excited about the prospect of joining a forward-thinking organization like yours as a</w:t>
      </w:r>
      <w:r>
        <w:t xml:space="preserve"> </w:t>
      </w:r>
      <w:r>
        <w:rPr>
          <w:bCs/>
          <w:b/>
        </w:rPr>
        <w:t xml:space="preserve">Human Resources Manager</w:t>
      </w:r>
      <w:r>
        <w:t xml:space="preserve">. My dedication to fostering inclusive workplaces, combined with my expertise in navigating the complexities of HR in Turkey, positions me to make an immediate impact. I would welcome the opportunity to discuss how my background and vision align with your company’s goals.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 - Turkey Istanbul</dc:title>
  <dc:creator/>
  <dc:language>en</dc:language>
  <cp:keywords/>
  <dcterms:created xsi:type="dcterms:W3CDTF">2026-07-23T06:27:38Z</dcterms:created>
  <dcterms:modified xsi:type="dcterms:W3CDTF">2026-07-23T06:27:38Z</dcterms:modified>
</cp:coreProperties>
</file>

<file path=docProps/custom.xml><?xml version="1.0" encoding="utf-8"?>
<Properties xmlns="http://schemas.openxmlformats.org/officeDocument/2006/custom-properties" xmlns:vt="http://schemas.openxmlformats.org/officeDocument/2006/docPropsVTypes"/>
</file>