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Human Resources Manager position at your esteemed organization in the United Arab Emirates Dubai. With a proven track record of driving organizational success through strategic human resource initiatives, I am confident that my expertise aligns with the dynamic and evolving needs of businesses operating in this vibrant region. As someone deeply committed to fostering inclusive workplaces and cultivating talent, I am eager to contribute to your company’s mission while leveraging the unique opportunities presented by Dubai’s global business ecosystem.</w:t>
      </w:r>
    </w:p>
    <w:bookmarkStart w:id="20" w:name="Xbf764247a0ad5525a6487482dce5890ac888d6b"/>
    <w:p>
      <w:pPr>
        <w:pStyle w:val="Heading2"/>
      </w:pPr>
      <w:r>
        <w:t xml:space="preserve">Why Human Resources Manager? A Passion for People and Purpose</w:t>
      </w:r>
    </w:p>
    <w:p>
      <w:pPr>
        <w:pStyle w:val="FirstParagraph"/>
      </w:pPr>
      <w:r>
        <w:t xml:space="preserve">As a Human Resources Manager, my career has been defined by a steadfast dedication to creating environments where employees thrive, organizations excel, and diversity is celebrated. In the United Arab Emirates Dubai—a hub of innovation and cultural convergence—this role takes on even greater significance. The region’s rapid growth demands HR professionals who can navigate complex regulatory frameworks while championing employee engagement and operational efficiency. My experience in managing HR functions across multinational corporations has equipped me with the skills to address these challenges effectively.</w:t>
      </w:r>
    </w:p>
    <w:p>
      <w:pPr>
        <w:pStyle w:val="BodyText"/>
      </w:pPr>
      <w:r>
        <w:t xml:space="preserve">Over the past [X years], I have led initiatives that span talent acquisition, employee development, performance management, and workplace culture. In Dubai’s competitive business landscape, where companies prioritize both local and international talent, my ability to design recruitment strategies that attract top-tier professionals has consistently delivered measurable results. For instance, at [Previous Company Name], I implemented a data-driven approach to sourcing candidates that reduced time-to-hire by 30% while improving the quality of hires. This success was recognized through internal accolades and contributed directly to the company’s growth in the UAE market.</w:t>
      </w:r>
    </w:p>
    <w:bookmarkEnd w:id="20"/>
    <w:bookmarkStart w:id="21" w:name="navigating-dubais-unique-hr-landscape"/>
    <w:p>
      <w:pPr>
        <w:pStyle w:val="Heading2"/>
      </w:pPr>
      <w:r>
        <w:t xml:space="preserve">Navigating Dubai’s Unique HR Landscape</w:t>
      </w:r>
    </w:p>
    <w:p>
      <w:pPr>
        <w:pStyle w:val="FirstParagraph"/>
      </w:pPr>
      <w:r>
        <w:t xml:space="preserve">The United Arab Emirates Dubai is a melting pot of cultures, industries, and regulatory requirements. As a Human Resources Manager in this region, it is essential to balance compliance with the UAE’s labor laws and the expectations of a globally diverse workforce. My understanding of local regulations—such as the UAE’s Nationalization policies (Emiratization) and labor contract standards—has enabled me to design HR strategies that ensure legal compliance while fostering employee satisfaction. For example, I have successfully managed large-scale onboarding programs for expatriate employees, ensuring seamless integration into both the organizational structure and the cultural context of Dubai.</w:t>
      </w:r>
    </w:p>
    <w:p>
      <w:pPr>
        <w:pStyle w:val="BodyText"/>
      </w:pPr>
      <w:r>
        <w:t xml:space="preserve">Moreover, I recognize the importance of sustainability and corporate social responsibility in Dubai’s evolving business ethos. My work has included developing wellness programs, diversity and inclusion initiatives, and community engagement projects that align with global sustainability goals. In a region where companies are increasingly focused on ESG (Environmental, Social, Governance) criteria, my ability to integrate these principles into HR practices positions me as a valuable asset to your organization.</w:t>
      </w:r>
    </w:p>
    <w:bookmarkEnd w:id="21"/>
    <w:bookmarkStart w:id="22" w:name="leadership-and-strategic-vision"/>
    <w:p>
      <w:pPr>
        <w:pStyle w:val="Heading2"/>
      </w:pPr>
      <w:r>
        <w:t xml:space="preserve">Leadership and Strategic Vision</w:t>
      </w:r>
    </w:p>
    <w:p>
      <w:pPr>
        <w:pStyle w:val="FirstParagraph"/>
      </w:pPr>
      <w:r>
        <w:t xml:space="preserve">As a Human Resources Manager, I have always viewed myself as a strategic partner to leadership. My role extends beyond administrative tasks to shaping organizational culture, driving innovation, and ensuring that HR practices support long-term business objectives. In Dubai’s fast-paced environment, where companies are constantly adapting to global trends and technological advancements, my ability to lead change initiatives is a key strength.</w:t>
      </w:r>
    </w:p>
    <w:p>
      <w:pPr>
        <w:pStyle w:val="BodyText"/>
      </w:pPr>
      <w:r>
        <w:t xml:space="preserve">One of my most rewarding experiences was leading the implementation of a company-wide digital transformation in HR processes. By introducing cloud-based HR systems and AI-driven analytics tools, we streamlined workflows, improved data accuracy, and enhanced decision-making capabilities. This initiative not only reduced operational costs by 25% but also empowered employees with self-service platforms that increased overall satisfaction. In Dubai, where technology adoption is a cornerstone of economic growth, this kind of forward-thinking approach is crucial.</w:t>
      </w:r>
    </w:p>
    <w:bookmarkEnd w:id="22"/>
    <w:bookmarkStart w:id="23" w:name="collaboration-and-cultural-competence"/>
    <w:p>
      <w:pPr>
        <w:pStyle w:val="Heading2"/>
      </w:pPr>
      <w:r>
        <w:t xml:space="preserve">Collaboration and Cultural Competence</w:t>
      </w:r>
    </w:p>
    <w:p>
      <w:pPr>
        <w:pStyle w:val="FirstParagraph"/>
      </w:pPr>
      <w:r>
        <w:t xml:space="preserve">The United Arab Emirates Dubai’s workforce is as diverse as its skyline. As a Human Resources Manager, I have consistently emphasized the importance of cultural competence and cross-cultural communication. My ability to collaborate with teams from different nationalities, languages, and backgrounds has been instrumental in resolving conflicts, building trust, and fostering a sense of belonging among employees.</w:t>
      </w:r>
    </w:p>
    <w:p>
      <w:pPr>
        <w:pStyle w:val="BodyText"/>
      </w:pPr>
      <w:r>
        <w:t xml:space="preserve">I have also led training programs on cultural awareness for managers and employees, which have been praised for their practicality and impact. In Dubai’s multicultural environment, where over 200 nationalities coexist, such initiatives are not just beneficial—they are essential. My goal has always been to create a workplace where every individual feels valued and empowered to contribute their unique perspective.</w:t>
      </w:r>
    </w:p>
    <w:bookmarkEnd w:id="23"/>
    <w:bookmarkStart w:id="24" w:name="why-your-organization-a-shared-vision"/>
    <w:p>
      <w:pPr>
        <w:pStyle w:val="Heading2"/>
      </w:pPr>
      <w:r>
        <w:t xml:space="preserve">Why Your Organization? A Shared Vision</w:t>
      </w:r>
    </w:p>
    <w:p>
      <w:pPr>
        <w:pStyle w:val="FirstParagraph"/>
      </w:pPr>
      <w:r>
        <w:t xml:space="preserve">What draws me to your organization is its commitment to excellence and innovation in the Human Resources space. The United Arab Emirates Dubai is home to some of the world’s most ambitious businesses, and I am particularly impressed by your [mention specific company value, e.g., “focus on employee development” or “investment in sustainable practices”]. As a Human Resources Manager, I am eager to contribute my expertise to a team that shares these values and is dedicated to shaping the future of work in this region.</w:t>
      </w:r>
    </w:p>
    <w:p>
      <w:pPr>
        <w:pStyle w:val="BodyText"/>
      </w:pPr>
      <w:r>
        <w:t xml:space="preserve">I am confident that my experience in talent management, compliance, and strategic HR initiatives will enable me to make an immediate impact. I am also enthusiastic about learning from your organization’s unique approach to human resources and contributing to its continued success. Together, we can build a workplace that not only meets the demands of today but also anticipates the opportunities of tomorrow.</w:t>
      </w:r>
    </w:p>
    <w:p>
      <w:pPr>
        <w:pStyle w:val="BodyText"/>
      </w:pPr>
      <w:r>
        <w:t xml:space="preserve">Thank you for considering my application. I would welcome the opportunity to discuss how my skills and vision align with your needs. Please feel free to contact me at [your phone number] or [your email address] at your earliest convenience. I look forward to the possibility of contributing to your team in the United Arab Emirates Dubai.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2026-07-21T14:54:48Z</dcterms:created>
  <dcterms:modified xsi:type="dcterms:W3CDTF">2026-07-21T14:54:48Z</dcterms:modified>
</cp:coreProperties>
</file>

<file path=docProps/custom.xml><?xml version="1.0" encoding="utf-8"?>
<Properties xmlns="http://schemas.openxmlformats.org/officeDocument/2006/custom-properties" xmlns:vt="http://schemas.openxmlformats.org/officeDocument/2006/docPropsVTypes"/>
</file>