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Human Resources Manager position at [Company Name] in the United Kingdom Birmingham. With over [X years] of experience in human resources, a deep understanding of UK labor laws, and a proven track record of fostering inclusive workplace cultures, I am confident in my ability to contribute meaningfully to your organization’s growth. Birmingham, as a vibrant hub for innovation and enterprise in the UK, presents an exciting opportunity to align my expertise with the dynamic needs of your team.</w:t>
      </w:r>
    </w:p>
    <w:p>
      <w:pPr>
        <w:pStyle w:val="BodyText"/>
      </w:pPr>
      <w:r>
        <w:t xml:space="preserve">As a dedicated Human Resources Manager, I have consistently prioritized strategic talent acquisition, employee development, and compliance with evolving labor regulations. My career has been defined by a commitment to creating environments where employees feel valued, motivated, and empowered to thrive. In my previous role at [Previous Company], I spearheaded the implementation of a comprehensive onboarding program that reduced turnover by 25% within six months. This achievement underscored the importance of aligning HR initiatives with organizational goals while maintaining a focus on employee well-being—a principle I believe is critical in Birmingham’s competitive business landscape.</w:t>
      </w:r>
    </w:p>
    <w:p>
      <w:pPr>
        <w:pStyle w:val="BodyText"/>
      </w:pPr>
      <w:r>
        <w:t xml:space="preserve">One of my core strengths lies in navigating the complexities of UK labor laws, including GDPR compliance, equal opportunities, and workplace health and safety regulations. In Birmingham, where businesses span diverse industries—from manufacturing to technology—I have worked closely with cross-functional teams to ensure that HR policies are both legally sound and culturally resonant. For instance, I recently collaborated with a local tech startup in the West Midlands to design a flexible work policy that balanced remote and hybrid models, resulting in a 30% increase in employee satisfaction scores. This experience has reinforced my belief that HR professionals must act as bridges between organizational objectives and the needs of employees.</w:t>
      </w:r>
    </w:p>
    <w:p>
      <w:pPr>
        <w:pStyle w:val="BodyText"/>
      </w:pPr>
      <w:r>
        <w:t xml:space="preserve">As a Human Resources Manager, I have also focused on fostering diversity, equity, and inclusion (DEI) initiatives. Birmingham’s rich cultural tapestry makes it an ideal setting to champion these values. In my role at [Previous Company], I launched a mentorship program pairing underrepresented employees with senior leaders, which not only improved retention but also enhanced collaboration across departments. This initiative aligns perfectly with the UK’s growing emphasis on equitable workplaces, and I am eager to bring this expertise to [Company Name] as we continue to build a workforce that reflects the communities we serve.</w:t>
      </w:r>
    </w:p>
    <w:p>
      <w:pPr>
        <w:pStyle w:val="BodyText"/>
      </w:pPr>
      <w:r>
        <w:t xml:space="preserve">What excites me most about the opportunity at [Company Name] is the chance to contribute to a company that values innovation and community engagement. Birmingham, with its thriving economy and historic significance, has long been a center for forward-thinking businesses. I am particularly impressed by [Company Name]’s commitment to [specific company value or initiative, e.g., sustainability, employee development, or local partnerships]. As a Human Resources Manager in the United Kingdom Birmingham, I aim to support this mission by developing HR strategies that drive both individual and organizational success.</w:t>
      </w:r>
    </w:p>
    <w:p>
      <w:pPr>
        <w:pStyle w:val="BodyText"/>
      </w:pPr>
      <w:r>
        <w:t xml:space="preserve">My approach to HR is rooted in collaboration, empathy, and data-driven decision-making. I understand that every organization has unique challenges, and my ability to adapt solutions to specific contexts has been a key factor in my career. For example, during the pandemic, I led a transition to remote work for a client in Birmingham by implementing virtual training programs and wellness initiatives that maintained productivity while prioritizing employee mental health. This experience highlighted the importance of agility in HR leadership—a quality I bring to every role.</w:t>
      </w:r>
    </w:p>
    <w:p>
      <w:pPr>
        <w:pStyle w:val="BodyText"/>
      </w:pPr>
      <w:r>
        <w:t xml:space="preserve">I am also deeply committed to continuous learning and professional development. As a member of the Chartered Institute of Personnel and Development (CIPD), I stay updated on industry trends, best practices, and legislative changes that impact HR. This dedication ensures that my strategies are not only compliant but also forward-thinking, which is essential for organizations operating in the United Kingdom Birmingham’s fast-paced environment.</w:t>
      </w:r>
    </w:p>
    <w:p>
      <w:pPr>
        <w:pStyle w:val="BodyText"/>
      </w:pPr>
      <w:r>
        <w:t xml:space="preserve">Finally, I would like to emphasize my passion for building relationships. Whether it is working with employees to address their concerns or partnering with leadership to shape company culture, I believe that strong HR practices are built on trust and transparency. Birmingham’s collaborative business community offers a unique platform to strengthen these connections, and I am eager to contribute my skills in this setting.</w:t>
      </w:r>
    </w:p>
    <w:p>
      <w:pPr>
        <w:pStyle w:val="BodyText"/>
      </w:pPr>
      <w:r>
        <w:t xml:space="preserve">Thank you for considering my application. I would welcome the opportunity to discuss how my experience and vision align with [Company Name]’s goals. Please feel free to contact me at [Your Phone Number] or [Your Email Address] at your earliest convenience. I look forward to the possibility of contributing to your team in the United Kingdom Birmingham.</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dc:title>
  <dc:creator/>
  <dc:language>en</dc:language>
  <cp:keywords/>
  <dcterms:created xsi:type="dcterms:W3CDTF">2026-07-23T12:08:06Z</dcterms:created>
  <dcterms:modified xsi:type="dcterms:W3CDTF">2026-07-23T12:08:06Z</dcterms:modified>
</cp:coreProperties>
</file>

<file path=docProps/custom.xml><?xml version="1.0" encoding="utf-8"?>
<Properties xmlns="http://schemas.openxmlformats.org/officeDocument/2006/custom-properties" xmlns:vt="http://schemas.openxmlformats.org/officeDocument/2006/docPropsVTypes"/>
</file>